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E55" w:rsidRDefault="00F61E55" w:rsidP="00F61E55">
      <w:pPr>
        <w:spacing w:after="0" w:line="240" w:lineRule="auto"/>
        <w:jc w:val="center"/>
        <w:rPr>
          <w:b/>
          <w:sz w:val="28"/>
          <w:szCs w:val="28"/>
        </w:rPr>
      </w:pPr>
      <w:r>
        <w:rPr>
          <w:b/>
          <w:sz w:val="28"/>
          <w:szCs w:val="28"/>
        </w:rPr>
        <w:t>VARĖNOS PIRMINĖS SVEIKATOS PRIEŽIŪROS CENTRAS</w:t>
      </w:r>
    </w:p>
    <w:p w:rsidR="00F61E55" w:rsidRDefault="00F61E55" w:rsidP="00F61E55">
      <w:pPr>
        <w:spacing w:after="0" w:line="240" w:lineRule="auto"/>
        <w:jc w:val="center"/>
        <w:rPr>
          <w:b/>
          <w:sz w:val="18"/>
          <w:szCs w:val="28"/>
        </w:rPr>
      </w:pPr>
    </w:p>
    <w:p w:rsidR="00F61E55" w:rsidRDefault="00F61E55" w:rsidP="00F61E55">
      <w:pPr>
        <w:spacing w:after="0" w:line="240" w:lineRule="auto"/>
        <w:jc w:val="center"/>
        <w:rPr>
          <w:sz w:val="20"/>
          <w:szCs w:val="20"/>
        </w:rPr>
      </w:pPr>
      <w:r>
        <w:rPr>
          <w:sz w:val="20"/>
          <w:szCs w:val="20"/>
        </w:rPr>
        <w:t xml:space="preserve">Viešoji įstaiga, M. K. Čiurlionio g. 61, 65219 Varėna, tel. (8 310) 5 26 23, faks. (8 310) 5 37 65, </w:t>
      </w:r>
    </w:p>
    <w:p w:rsidR="00F61E55" w:rsidRDefault="00F61E55" w:rsidP="00F61E55">
      <w:pPr>
        <w:spacing w:after="0" w:line="240" w:lineRule="auto"/>
        <w:jc w:val="center"/>
        <w:rPr>
          <w:sz w:val="20"/>
          <w:szCs w:val="20"/>
        </w:rPr>
      </w:pPr>
      <w:r>
        <w:rPr>
          <w:sz w:val="20"/>
          <w:szCs w:val="20"/>
        </w:rPr>
        <w:t xml:space="preserve">el. p.  sveikat.centras@varena.omnitel.net. </w:t>
      </w:r>
    </w:p>
    <w:p w:rsidR="00F61E55" w:rsidRDefault="00F61E55" w:rsidP="00F61E55">
      <w:pPr>
        <w:pBdr>
          <w:bottom w:val="single" w:sz="12" w:space="1" w:color="auto"/>
        </w:pBdr>
        <w:spacing w:after="0" w:line="240" w:lineRule="auto"/>
        <w:jc w:val="center"/>
      </w:pPr>
      <w:r>
        <w:rPr>
          <w:sz w:val="20"/>
          <w:szCs w:val="20"/>
        </w:rPr>
        <w:t>Duomenys kaupiami ir saugomi Juridinių asmenų registre, kodas 184639460</w:t>
      </w:r>
    </w:p>
    <w:p w:rsidR="00F61E55" w:rsidRDefault="00F61E55" w:rsidP="00F61E55">
      <w:pPr>
        <w:pStyle w:val="WW-Default"/>
        <w:suppressAutoHyphens w:val="0"/>
        <w:spacing w:line="240" w:lineRule="auto"/>
        <w:ind w:firstLine="856"/>
        <w:jc w:val="left"/>
        <w:rPr>
          <w:sz w:val="20"/>
          <w:szCs w:val="20"/>
        </w:rPr>
      </w:pPr>
    </w:p>
    <w:p w:rsidR="00F61E55" w:rsidRDefault="00F61E55" w:rsidP="00F61E55">
      <w:pPr>
        <w:pStyle w:val="Patvirtinta"/>
        <w:rPr>
          <w:rFonts w:ascii="Times New Roman" w:hAnsi="Times New Roman"/>
          <w:lang w:val="lt-LT"/>
        </w:rPr>
      </w:pPr>
      <w:r>
        <w:rPr>
          <w:rFonts w:ascii="Times New Roman" w:hAnsi="Times New Roman"/>
          <w:lang w:val="lt-LT"/>
        </w:rPr>
        <w:tab/>
        <w:t>PATVIRTINTA:</w:t>
      </w:r>
    </w:p>
    <w:p w:rsidR="00F61E55" w:rsidRDefault="00F61E55" w:rsidP="00F61E55">
      <w:pPr>
        <w:pStyle w:val="Patvirtinta"/>
        <w:rPr>
          <w:rFonts w:ascii="Times New Roman" w:hAnsi="Times New Roman"/>
          <w:lang w:val="lt-LT"/>
        </w:rPr>
      </w:pPr>
      <w:r>
        <w:rPr>
          <w:rFonts w:ascii="Times New Roman" w:hAnsi="Times New Roman"/>
          <w:lang w:val="lt-LT"/>
        </w:rPr>
        <w:t xml:space="preserve">          Viešųjų pirkimų komisijos</w:t>
      </w:r>
    </w:p>
    <w:p w:rsidR="00F61E55" w:rsidRDefault="00D43313" w:rsidP="00F61E55">
      <w:pPr>
        <w:pStyle w:val="Patvirtinta"/>
        <w:rPr>
          <w:rFonts w:ascii="Times New Roman" w:hAnsi="Times New Roman"/>
          <w:lang w:val="lt-LT"/>
        </w:rPr>
      </w:pPr>
      <w:r>
        <w:rPr>
          <w:rFonts w:ascii="Times New Roman" w:hAnsi="Times New Roman"/>
          <w:lang w:val="lt-LT"/>
        </w:rPr>
        <w:t xml:space="preserve">          201</w:t>
      </w:r>
      <w:r w:rsidR="00A46EA0">
        <w:rPr>
          <w:rFonts w:ascii="Times New Roman" w:hAnsi="Times New Roman"/>
          <w:lang w:val="lt-LT"/>
        </w:rPr>
        <w:t>6</w:t>
      </w:r>
      <w:r w:rsidR="00F61E55">
        <w:rPr>
          <w:rFonts w:ascii="Times New Roman" w:hAnsi="Times New Roman"/>
          <w:lang w:val="lt-LT"/>
        </w:rPr>
        <w:t xml:space="preserve"> m. </w:t>
      </w:r>
      <w:r w:rsidR="00A46EA0">
        <w:rPr>
          <w:rFonts w:ascii="Times New Roman" w:hAnsi="Times New Roman"/>
          <w:lang w:val="lt-LT"/>
        </w:rPr>
        <w:t>vasario 4</w:t>
      </w:r>
      <w:r w:rsidR="00F61E55">
        <w:rPr>
          <w:rFonts w:ascii="Times New Roman" w:hAnsi="Times New Roman"/>
          <w:lang w:val="lt-LT"/>
        </w:rPr>
        <w:t xml:space="preserve"> d.</w:t>
      </w:r>
    </w:p>
    <w:p w:rsidR="00F61E55" w:rsidRDefault="00F61E55" w:rsidP="00F61E55">
      <w:pPr>
        <w:pStyle w:val="Patvirtinta"/>
        <w:rPr>
          <w:rFonts w:ascii="Times New Roman" w:hAnsi="Times New Roman"/>
          <w:lang w:val="lt-LT"/>
        </w:rPr>
      </w:pPr>
      <w:r>
        <w:rPr>
          <w:lang w:val="lt-LT"/>
        </w:rPr>
        <w:t xml:space="preserve"> </w:t>
      </w:r>
      <w:r w:rsidR="00A46EA0">
        <w:rPr>
          <w:lang w:val="lt-LT"/>
        </w:rPr>
        <w:t xml:space="preserve">         posėdžio protokolu  Nr.2</w:t>
      </w:r>
    </w:p>
    <w:p w:rsidR="00F61E55" w:rsidRDefault="00F61E55" w:rsidP="00F61E55">
      <w:pPr>
        <w:spacing w:after="0" w:line="240" w:lineRule="auto"/>
        <w:jc w:val="center"/>
        <w:rPr>
          <w:b/>
          <w:bCs/>
        </w:rPr>
      </w:pPr>
    </w:p>
    <w:p w:rsidR="00F61E55" w:rsidRDefault="00F61E55" w:rsidP="00F61E55">
      <w:pPr>
        <w:spacing w:after="0" w:line="240" w:lineRule="auto"/>
        <w:jc w:val="center"/>
        <w:rPr>
          <w:b/>
          <w:bCs/>
        </w:rPr>
      </w:pPr>
      <w:r>
        <w:rPr>
          <w:b/>
          <w:bCs/>
        </w:rPr>
        <w:t>SUPAPRASTINTO MAŽOS VERTĖS PIRKIMO SĄLYGOS</w:t>
      </w:r>
    </w:p>
    <w:p w:rsidR="00F61E55" w:rsidRDefault="00F61E55" w:rsidP="00F61E55">
      <w:pPr>
        <w:spacing w:after="0" w:line="240" w:lineRule="auto"/>
        <w:jc w:val="center"/>
        <w:rPr>
          <w:b/>
        </w:rPr>
      </w:pPr>
    </w:p>
    <w:p w:rsidR="00F61E55" w:rsidRDefault="00F61E55" w:rsidP="00F61E55">
      <w:pPr>
        <w:spacing w:after="0" w:line="240" w:lineRule="auto"/>
        <w:jc w:val="center"/>
        <w:rPr>
          <w:b/>
        </w:rPr>
      </w:pPr>
      <w:r>
        <w:rPr>
          <w:b/>
          <w:szCs w:val="24"/>
        </w:rPr>
        <w:t>VAISTŲ</w:t>
      </w:r>
      <w:r>
        <w:rPr>
          <w:b/>
        </w:rPr>
        <w:t xml:space="preserve"> </w:t>
      </w:r>
      <w:r>
        <w:rPr>
          <w:b/>
          <w:szCs w:val="24"/>
        </w:rPr>
        <w:t>PIRKIMAS</w:t>
      </w:r>
    </w:p>
    <w:p w:rsidR="00F61E55" w:rsidRDefault="00F61E55" w:rsidP="00F61E55">
      <w:pPr>
        <w:spacing w:after="0" w:line="240" w:lineRule="auto"/>
        <w:jc w:val="center"/>
        <w:rPr>
          <w:b/>
        </w:rPr>
      </w:pPr>
      <w:r>
        <w:rPr>
          <w:b/>
        </w:rPr>
        <w:t xml:space="preserve">TURINYS  </w:t>
      </w:r>
    </w:p>
    <w:p w:rsidR="00F61E55" w:rsidRDefault="00F61E55" w:rsidP="00F61E55">
      <w:pPr>
        <w:spacing w:after="0" w:line="240" w:lineRule="auto"/>
        <w:jc w:val="center"/>
      </w:pPr>
    </w:p>
    <w:tbl>
      <w:tblPr>
        <w:tblW w:w="0" w:type="auto"/>
        <w:tblLook w:val="01E0" w:firstRow="1" w:lastRow="1" w:firstColumn="1" w:lastColumn="1" w:noHBand="0" w:noVBand="0"/>
      </w:tblPr>
      <w:tblGrid>
        <w:gridCol w:w="850"/>
        <w:gridCol w:w="8465"/>
      </w:tblGrid>
      <w:tr w:rsidR="00F61E55" w:rsidTr="00F61E55">
        <w:tc>
          <w:tcPr>
            <w:tcW w:w="850" w:type="dxa"/>
            <w:hideMark/>
          </w:tcPr>
          <w:p w:rsidR="00F61E55" w:rsidRDefault="00F61E55">
            <w:pPr>
              <w:spacing w:after="0" w:line="240" w:lineRule="auto"/>
              <w:jc w:val="both"/>
            </w:pPr>
            <w:r>
              <w:t>I.</w:t>
            </w:r>
          </w:p>
        </w:tc>
        <w:tc>
          <w:tcPr>
            <w:tcW w:w="8465" w:type="dxa"/>
            <w:hideMark/>
          </w:tcPr>
          <w:p w:rsidR="00F61E55" w:rsidRDefault="00F61E55">
            <w:pPr>
              <w:spacing w:after="0" w:line="240" w:lineRule="auto"/>
              <w:jc w:val="both"/>
              <w:rPr>
                <w:b/>
              </w:rPr>
            </w:pPr>
            <w:r>
              <w:rPr>
                <w:b/>
              </w:rPr>
              <w:t>BENDROSIOS NUOSTATOS</w:t>
            </w:r>
          </w:p>
        </w:tc>
      </w:tr>
      <w:tr w:rsidR="00F61E55" w:rsidTr="00F61E55">
        <w:tc>
          <w:tcPr>
            <w:tcW w:w="850" w:type="dxa"/>
            <w:hideMark/>
          </w:tcPr>
          <w:p w:rsidR="00F61E55" w:rsidRDefault="00F61E55">
            <w:pPr>
              <w:spacing w:after="0" w:line="240" w:lineRule="auto"/>
              <w:jc w:val="both"/>
            </w:pPr>
            <w:r>
              <w:t>II.</w:t>
            </w:r>
          </w:p>
        </w:tc>
        <w:tc>
          <w:tcPr>
            <w:tcW w:w="8465" w:type="dxa"/>
            <w:hideMark/>
          </w:tcPr>
          <w:p w:rsidR="00F61E55" w:rsidRDefault="00F61E55">
            <w:pPr>
              <w:spacing w:after="0" w:line="240" w:lineRule="auto"/>
              <w:jc w:val="both"/>
              <w:rPr>
                <w:b/>
              </w:rPr>
            </w:pPr>
            <w:r>
              <w:rPr>
                <w:b/>
              </w:rPr>
              <w:t>PIRKIMO OBJEKTAS</w:t>
            </w:r>
          </w:p>
        </w:tc>
      </w:tr>
      <w:tr w:rsidR="00F61E55" w:rsidTr="00F61E55">
        <w:tc>
          <w:tcPr>
            <w:tcW w:w="850" w:type="dxa"/>
            <w:hideMark/>
          </w:tcPr>
          <w:p w:rsidR="00F61E55" w:rsidRDefault="00F61E55">
            <w:pPr>
              <w:spacing w:after="0" w:line="240" w:lineRule="auto"/>
              <w:jc w:val="both"/>
            </w:pPr>
            <w:smartTag w:uri="urn:schemas-microsoft-com:office:smarttags" w:element="stockticker">
              <w:r>
                <w:t>III</w:t>
              </w:r>
            </w:smartTag>
            <w:r>
              <w:t>.</w:t>
            </w:r>
          </w:p>
        </w:tc>
        <w:tc>
          <w:tcPr>
            <w:tcW w:w="8465" w:type="dxa"/>
            <w:hideMark/>
          </w:tcPr>
          <w:p w:rsidR="00F61E55" w:rsidRDefault="00F61E55">
            <w:pPr>
              <w:spacing w:after="0" w:line="240" w:lineRule="auto"/>
              <w:jc w:val="both"/>
              <w:rPr>
                <w:b/>
              </w:rPr>
            </w:pPr>
            <w:r>
              <w:rPr>
                <w:b/>
              </w:rPr>
              <w:t>TIEKĖJŲ KVALIFIKACIJOS REIKALAVIMAI</w:t>
            </w:r>
          </w:p>
        </w:tc>
      </w:tr>
      <w:tr w:rsidR="00F61E55" w:rsidTr="00F61E55">
        <w:tc>
          <w:tcPr>
            <w:tcW w:w="850" w:type="dxa"/>
            <w:hideMark/>
          </w:tcPr>
          <w:p w:rsidR="00F61E55" w:rsidRDefault="00F61E55">
            <w:pPr>
              <w:spacing w:after="0" w:line="240" w:lineRule="auto"/>
              <w:jc w:val="both"/>
            </w:pPr>
            <w:r>
              <w:t>IV.</w:t>
            </w:r>
          </w:p>
        </w:tc>
        <w:tc>
          <w:tcPr>
            <w:tcW w:w="8465" w:type="dxa"/>
            <w:hideMark/>
          </w:tcPr>
          <w:p w:rsidR="00F61E55" w:rsidRDefault="00F61E55">
            <w:pPr>
              <w:spacing w:after="0" w:line="240" w:lineRule="auto"/>
              <w:jc w:val="both"/>
              <w:rPr>
                <w:b/>
              </w:rPr>
            </w:pPr>
            <w:r>
              <w:rPr>
                <w:b/>
              </w:rPr>
              <w:t>PASIŪLYMŲ RENGIMAS, PATEIKIMAS, KEITIMAS</w:t>
            </w:r>
          </w:p>
        </w:tc>
      </w:tr>
      <w:tr w:rsidR="00F61E55" w:rsidTr="00F61E55">
        <w:tc>
          <w:tcPr>
            <w:tcW w:w="850" w:type="dxa"/>
            <w:hideMark/>
          </w:tcPr>
          <w:p w:rsidR="00F61E55" w:rsidRDefault="00F61E55">
            <w:pPr>
              <w:spacing w:after="0" w:line="240" w:lineRule="auto"/>
              <w:jc w:val="both"/>
            </w:pPr>
            <w:r>
              <w:t>V.</w:t>
            </w:r>
          </w:p>
        </w:tc>
        <w:tc>
          <w:tcPr>
            <w:tcW w:w="8465" w:type="dxa"/>
            <w:hideMark/>
          </w:tcPr>
          <w:p w:rsidR="00F61E55" w:rsidRDefault="00F61E55">
            <w:pPr>
              <w:spacing w:after="0" w:line="240" w:lineRule="auto"/>
              <w:jc w:val="both"/>
              <w:rPr>
                <w:b/>
              </w:rPr>
            </w:pPr>
            <w:r>
              <w:rPr>
                <w:b/>
              </w:rPr>
              <w:t>PIRKIMO DOKUMENTŲ PAAIŠKINIMAS IR PATIKSLINIMAS</w:t>
            </w:r>
          </w:p>
        </w:tc>
      </w:tr>
      <w:tr w:rsidR="00F61E55" w:rsidTr="00F61E55">
        <w:tc>
          <w:tcPr>
            <w:tcW w:w="850" w:type="dxa"/>
            <w:hideMark/>
          </w:tcPr>
          <w:p w:rsidR="00F61E55" w:rsidRDefault="00F61E55">
            <w:pPr>
              <w:spacing w:after="0" w:line="240" w:lineRule="auto"/>
              <w:jc w:val="both"/>
            </w:pPr>
            <w:r>
              <w:t>VI.</w:t>
            </w:r>
          </w:p>
        </w:tc>
        <w:tc>
          <w:tcPr>
            <w:tcW w:w="8465" w:type="dxa"/>
            <w:hideMark/>
          </w:tcPr>
          <w:p w:rsidR="00F61E55" w:rsidRDefault="00F61E55">
            <w:pPr>
              <w:spacing w:after="0" w:line="240" w:lineRule="auto"/>
              <w:jc w:val="both"/>
              <w:rPr>
                <w:b/>
              </w:rPr>
            </w:pPr>
            <w:r>
              <w:rPr>
                <w:b/>
                <w:szCs w:val="24"/>
              </w:rPr>
              <w:t xml:space="preserve">VOKŲ </w:t>
            </w:r>
            <w:smartTag w:uri="urn:schemas-tilde-lv/tildestengine" w:element="firmas">
              <w:r>
                <w:rPr>
                  <w:b/>
                  <w:szCs w:val="24"/>
                </w:rPr>
                <w:t>SU</w:t>
              </w:r>
            </w:smartTag>
            <w:r>
              <w:rPr>
                <w:b/>
                <w:szCs w:val="24"/>
              </w:rPr>
              <w:t xml:space="preserve"> PASIŪLYMAIS ATPLĖŠIMO PROCEDŪROS</w:t>
            </w:r>
          </w:p>
        </w:tc>
      </w:tr>
      <w:tr w:rsidR="00F61E55" w:rsidTr="00F61E55">
        <w:tc>
          <w:tcPr>
            <w:tcW w:w="850" w:type="dxa"/>
            <w:hideMark/>
          </w:tcPr>
          <w:p w:rsidR="00F61E55" w:rsidRDefault="00F61E55">
            <w:pPr>
              <w:spacing w:after="0" w:line="240" w:lineRule="auto"/>
              <w:jc w:val="both"/>
            </w:pPr>
            <w:r>
              <w:t>VII.</w:t>
            </w:r>
          </w:p>
        </w:tc>
        <w:tc>
          <w:tcPr>
            <w:tcW w:w="8465" w:type="dxa"/>
            <w:hideMark/>
          </w:tcPr>
          <w:p w:rsidR="00F61E55" w:rsidRDefault="00F61E55">
            <w:pPr>
              <w:spacing w:after="0" w:line="240" w:lineRule="auto"/>
              <w:jc w:val="both"/>
              <w:rPr>
                <w:b/>
              </w:rPr>
            </w:pPr>
            <w:r>
              <w:rPr>
                <w:b/>
                <w:szCs w:val="24"/>
              </w:rPr>
              <w:t>PASIŪLYMŲ NAGRINĖJIMAS IR PASIŪLYMŲ ATMETIMO PRIEŽASTYS</w:t>
            </w:r>
          </w:p>
        </w:tc>
      </w:tr>
      <w:tr w:rsidR="00F61E55" w:rsidTr="00F61E55">
        <w:tc>
          <w:tcPr>
            <w:tcW w:w="850" w:type="dxa"/>
            <w:hideMark/>
          </w:tcPr>
          <w:p w:rsidR="00F61E55" w:rsidRDefault="00F61E55">
            <w:pPr>
              <w:spacing w:after="0" w:line="240" w:lineRule="auto"/>
              <w:jc w:val="both"/>
            </w:pPr>
            <w:r>
              <w:t>VIII.</w:t>
            </w:r>
          </w:p>
        </w:tc>
        <w:tc>
          <w:tcPr>
            <w:tcW w:w="8465" w:type="dxa"/>
            <w:hideMark/>
          </w:tcPr>
          <w:p w:rsidR="00F61E55" w:rsidRDefault="00F61E55">
            <w:pPr>
              <w:spacing w:after="0" w:line="240" w:lineRule="auto"/>
              <w:jc w:val="both"/>
              <w:rPr>
                <w:b/>
              </w:rPr>
            </w:pPr>
            <w:r>
              <w:rPr>
                <w:b/>
              </w:rPr>
              <w:t>PASIŪLYMŲ VERTINIMAS</w:t>
            </w:r>
          </w:p>
        </w:tc>
      </w:tr>
      <w:tr w:rsidR="00F61E55" w:rsidTr="00F61E55">
        <w:tc>
          <w:tcPr>
            <w:tcW w:w="850" w:type="dxa"/>
            <w:hideMark/>
          </w:tcPr>
          <w:p w:rsidR="00F61E55" w:rsidRDefault="00F61E55">
            <w:pPr>
              <w:spacing w:after="0" w:line="240" w:lineRule="auto"/>
              <w:jc w:val="both"/>
            </w:pPr>
            <w:r>
              <w:t>IX.</w:t>
            </w:r>
          </w:p>
        </w:tc>
        <w:tc>
          <w:tcPr>
            <w:tcW w:w="8465" w:type="dxa"/>
            <w:hideMark/>
          </w:tcPr>
          <w:p w:rsidR="00F61E55" w:rsidRDefault="00F61E55">
            <w:pPr>
              <w:spacing w:after="0" w:line="240" w:lineRule="auto"/>
              <w:rPr>
                <w:b/>
              </w:rPr>
            </w:pPr>
            <w:r>
              <w:rPr>
                <w:b/>
              </w:rPr>
              <w:t>PASIŪLYMŲ EILĖ IR SPRENDIMAS DĖL PIRKIMO SUTARTIES SUDARYMO</w:t>
            </w:r>
          </w:p>
        </w:tc>
      </w:tr>
      <w:tr w:rsidR="00F61E55" w:rsidTr="00F61E55">
        <w:tc>
          <w:tcPr>
            <w:tcW w:w="850" w:type="dxa"/>
            <w:hideMark/>
          </w:tcPr>
          <w:p w:rsidR="00F61E55" w:rsidRDefault="00F61E55">
            <w:pPr>
              <w:spacing w:after="0" w:line="240" w:lineRule="auto"/>
              <w:jc w:val="both"/>
            </w:pPr>
            <w:r>
              <w:t>X.</w:t>
            </w:r>
          </w:p>
        </w:tc>
        <w:tc>
          <w:tcPr>
            <w:tcW w:w="8465" w:type="dxa"/>
            <w:hideMark/>
          </w:tcPr>
          <w:p w:rsidR="00F61E55" w:rsidRDefault="00F61E55">
            <w:pPr>
              <w:spacing w:after="0" w:line="240" w:lineRule="auto"/>
              <w:jc w:val="both"/>
              <w:rPr>
                <w:b/>
              </w:rPr>
            </w:pPr>
            <w:r>
              <w:rPr>
                <w:b/>
                <w:szCs w:val="24"/>
              </w:rPr>
              <w:t>PRETENZIJŲ IR SKUNDŲ NAGRINĖJIMO TVARKA</w:t>
            </w:r>
          </w:p>
        </w:tc>
      </w:tr>
      <w:tr w:rsidR="00F61E55" w:rsidTr="00F61E55">
        <w:tc>
          <w:tcPr>
            <w:tcW w:w="850" w:type="dxa"/>
            <w:hideMark/>
          </w:tcPr>
          <w:p w:rsidR="00F61E55" w:rsidRDefault="00F61E55">
            <w:pPr>
              <w:spacing w:after="0" w:line="240" w:lineRule="auto"/>
              <w:jc w:val="both"/>
            </w:pPr>
            <w:r>
              <w:t>XI.</w:t>
            </w:r>
          </w:p>
        </w:tc>
        <w:tc>
          <w:tcPr>
            <w:tcW w:w="8465" w:type="dxa"/>
            <w:hideMark/>
          </w:tcPr>
          <w:p w:rsidR="00F61E55" w:rsidRDefault="00F61E55">
            <w:pPr>
              <w:spacing w:after="0" w:line="240" w:lineRule="auto"/>
              <w:jc w:val="both"/>
              <w:rPr>
                <w:b/>
              </w:rPr>
            </w:pPr>
            <w:r>
              <w:rPr>
                <w:b/>
              </w:rPr>
              <w:t>PIRKIMO SUTARTIES SĄLYGOS</w:t>
            </w:r>
          </w:p>
        </w:tc>
      </w:tr>
      <w:tr w:rsidR="00F61E55" w:rsidTr="00F61E55">
        <w:tc>
          <w:tcPr>
            <w:tcW w:w="850" w:type="dxa"/>
          </w:tcPr>
          <w:p w:rsidR="00F61E55" w:rsidRDefault="00F61E55">
            <w:pPr>
              <w:spacing w:after="0" w:line="240" w:lineRule="auto"/>
              <w:jc w:val="both"/>
            </w:pPr>
          </w:p>
        </w:tc>
        <w:tc>
          <w:tcPr>
            <w:tcW w:w="8465" w:type="dxa"/>
            <w:hideMark/>
          </w:tcPr>
          <w:p w:rsidR="00F61E55" w:rsidRDefault="00F61E55">
            <w:pPr>
              <w:spacing w:after="0" w:line="240" w:lineRule="auto"/>
            </w:pPr>
            <w:r>
              <w:rPr>
                <w:b/>
              </w:rPr>
              <w:t>PRIEDAI:</w:t>
            </w:r>
            <w:r>
              <w:t xml:space="preserve">   1. Vaistų sąrašas, 1 priedas;</w:t>
            </w:r>
          </w:p>
          <w:p w:rsidR="00F61E55" w:rsidRDefault="00F61E55">
            <w:pPr>
              <w:spacing w:after="0" w:line="240" w:lineRule="auto"/>
            </w:pPr>
            <w:r>
              <w:t xml:space="preserve">                     2. Pasiūlymo formos pavyzdys, 2 priedas;</w:t>
            </w:r>
          </w:p>
          <w:p w:rsidR="00F61E55" w:rsidRDefault="00F61E55">
            <w:pPr>
              <w:spacing w:after="0" w:line="240" w:lineRule="auto"/>
            </w:pPr>
            <w:r>
              <w:t xml:space="preserve">                     3. Pirkimo sutarties pavyzdys, 3 priedas.</w:t>
            </w:r>
          </w:p>
          <w:p w:rsidR="00F61E55" w:rsidRDefault="00F61E55">
            <w:pPr>
              <w:spacing w:after="0" w:line="240" w:lineRule="auto"/>
            </w:pPr>
          </w:p>
        </w:tc>
      </w:tr>
    </w:tbl>
    <w:p w:rsidR="00F61E55" w:rsidRDefault="00F61E55" w:rsidP="00F61E55">
      <w:pPr>
        <w:spacing w:after="0" w:line="240" w:lineRule="auto"/>
        <w:jc w:val="center"/>
        <w:rPr>
          <w:b/>
          <w:szCs w:val="24"/>
        </w:rPr>
      </w:pPr>
      <w:bookmarkStart w:id="0" w:name="_Toc60525482"/>
      <w:bookmarkStart w:id="1" w:name="_Toc47844928"/>
    </w:p>
    <w:p w:rsidR="00F61E55" w:rsidRDefault="00F61E55" w:rsidP="00F61E55">
      <w:pPr>
        <w:numPr>
          <w:ilvl w:val="0"/>
          <w:numId w:val="4"/>
        </w:numPr>
        <w:spacing w:after="0" w:line="240" w:lineRule="auto"/>
        <w:jc w:val="center"/>
        <w:rPr>
          <w:b/>
          <w:szCs w:val="24"/>
        </w:rPr>
      </w:pPr>
      <w:r>
        <w:rPr>
          <w:b/>
          <w:szCs w:val="24"/>
        </w:rPr>
        <w:t>BENDROSIOS NUOSTATOS</w:t>
      </w:r>
      <w:bookmarkEnd w:id="0"/>
      <w:bookmarkEnd w:id="1"/>
    </w:p>
    <w:p w:rsidR="00F61E55" w:rsidRDefault="00F61E55" w:rsidP="00F61E55">
      <w:pPr>
        <w:spacing w:after="0" w:line="240" w:lineRule="auto"/>
        <w:ind w:left="360"/>
        <w:jc w:val="center"/>
        <w:rPr>
          <w:b/>
          <w:szCs w:val="24"/>
        </w:rPr>
      </w:pPr>
    </w:p>
    <w:p w:rsidR="00F61E55" w:rsidRDefault="00F61E55" w:rsidP="00F61E55">
      <w:pPr>
        <w:numPr>
          <w:ilvl w:val="0"/>
          <w:numId w:val="6"/>
        </w:numPr>
        <w:tabs>
          <w:tab w:val="left" w:pos="851"/>
        </w:tabs>
        <w:spacing w:after="0" w:line="240" w:lineRule="auto"/>
        <w:jc w:val="both"/>
      </w:pPr>
      <w:bookmarkStart w:id="2" w:name="_Toc60525483"/>
      <w:bookmarkStart w:id="3" w:name="_Toc47844929"/>
      <w:r>
        <w:t xml:space="preserve">Perkančioji organizacija – </w:t>
      </w:r>
      <w:proofErr w:type="spellStart"/>
      <w:r>
        <w:rPr>
          <w:bCs/>
        </w:rPr>
        <w:t>VšĮ</w:t>
      </w:r>
      <w:proofErr w:type="spellEnd"/>
      <w:r>
        <w:rPr>
          <w:bCs/>
        </w:rPr>
        <w:t xml:space="preserve"> Varėnos pirminės sveikatos priežiūros centras (toliau vadinama - Varėnos PSPC)</w:t>
      </w:r>
      <w:r>
        <w:t xml:space="preserve">, </w:t>
      </w:r>
      <w:r>
        <w:rPr>
          <w:bCs/>
        </w:rPr>
        <w:t>M.</w:t>
      </w:r>
      <w:r w:rsidR="00A46EA0">
        <w:rPr>
          <w:bCs/>
        </w:rPr>
        <w:t xml:space="preserve"> </w:t>
      </w:r>
      <w:r>
        <w:rPr>
          <w:bCs/>
        </w:rPr>
        <w:t>K.</w:t>
      </w:r>
      <w:r w:rsidR="00A46EA0">
        <w:rPr>
          <w:bCs/>
        </w:rPr>
        <w:t xml:space="preserve"> </w:t>
      </w:r>
      <w:r>
        <w:rPr>
          <w:bCs/>
        </w:rPr>
        <w:t xml:space="preserve">Čiurlionio g. 61, Varėna, LT-65219, </w:t>
      </w:r>
      <w:r>
        <w:t xml:space="preserve">tel. (8 310) 52623, faks. (8 310) 53765, el. p. </w:t>
      </w:r>
      <w:proofErr w:type="spellStart"/>
      <w:r w:rsidR="00A46EA0">
        <w:t>sekretore@varenos-poliklinika.lt</w:t>
      </w:r>
      <w:r w:rsidR="00A16C91">
        <w:t>.</w:t>
      </w:r>
      <w:proofErr w:type="spellEnd"/>
      <w:r>
        <w:t xml:space="preserve"> </w:t>
      </w:r>
    </w:p>
    <w:p w:rsidR="00F61E55" w:rsidRDefault="00F61E55" w:rsidP="00F61E55">
      <w:pPr>
        <w:numPr>
          <w:ilvl w:val="0"/>
          <w:numId w:val="6"/>
        </w:numPr>
        <w:spacing w:after="0" w:line="240" w:lineRule="auto"/>
        <w:jc w:val="both"/>
      </w:pPr>
      <w:r>
        <w:t>Pirkimas vykdomas vadovaujantis Lietuvos Respublikos viešųjų pirkimų įstatymu (</w:t>
      </w:r>
      <w:proofErr w:type="spellStart"/>
      <w:r>
        <w:t>Žin</w:t>
      </w:r>
      <w:proofErr w:type="spellEnd"/>
      <w:r>
        <w:t xml:space="preserve">., 1996, Nr. 84-2000 ir vėlesnės redakcijos) (toliau vadinama – Viešųjų pirkimų įstatymas), perkančiosios organizacijos pasitvirtintomis ir Centrinėje viešųjų pirkimų informacinėje sistemoje (toliau vadinama – CVP IS) paskelbtomis </w:t>
      </w:r>
      <w:proofErr w:type="spellStart"/>
      <w:r>
        <w:t>VšĮ</w:t>
      </w:r>
      <w:proofErr w:type="spellEnd"/>
      <w:r>
        <w:t xml:space="preserve"> Varėnos PSPC supaprastintų viešųjų pirkimų taisyklėmis (patvirtintos </w:t>
      </w:r>
      <w:proofErr w:type="spellStart"/>
      <w:r>
        <w:t>VšĮ</w:t>
      </w:r>
      <w:proofErr w:type="spellEnd"/>
      <w:r>
        <w:t xml:space="preserve"> Varėnos PSPC </w:t>
      </w:r>
      <w:r w:rsidR="00A46EA0">
        <w:t>direktoriaus</w:t>
      </w:r>
      <w:r>
        <w:t xml:space="preserve"> </w:t>
      </w:r>
      <w:r w:rsidR="00A46EA0">
        <w:rPr>
          <w:spacing w:val="-3"/>
        </w:rPr>
        <w:t>2015</w:t>
      </w:r>
      <w:r>
        <w:rPr>
          <w:spacing w:val="-3"/>
        </w:rPr>
        <w:t xml:space="preserve"> m</w:t>
      </w:r>
      <w:r w:rsidR="008332AD">
        <w:rPr>
          <w:spacing w:val="-3"/>
        </w:rPr>
        <w:t xml:space="preserve">. </w:t>
      </w:r>
      <w:r w:rsidR="00A46EA0">
        <w:rPr>
          <w:spacing w:val="-3"/>
        </w:rPr>
        <w:t>vasario 23</w:t>
      </w:r>
      <w:r>
        <w:rPr>
          <w:spacing w:val="-3"/>
        </w:rPr>
        <w:t xml:space="preserve"> d. įsakymu Nr. V-</w:t>
      </w:r>
      <w:r w:rsidR="00A46EA0">
        <w:rPr>
          <w:spacing w:val="-3"/>
        </w:rPr>
        <w:t>7</w:t>
      </w:r>
      <w:r>
        <w:rPr>
          <w:spacing w:val="-3"/>
        </w:rPr>
        <w:t>)</w:t>
      </w:r>
      <w:r>
        <w:t xml:space="preserve"> (toliau vadinama – Taisyklės), kitais viešuosius pirkimus reglamentuojančiais teisės aktais bei pirkimo sąlygomis.</w:t>
      </w:r>
    </w:p>
    <w:p w:rsidR="00F61E55" w:rsidRDefault="00F61E55" w:rsidP="00F61E55">
      <w:pPr>
        <w:numPr>
          <w:ilvl w:val="0"/>
          <w:numId w:val="6"/>
        </w:numPr>
        <w:spacing w:after="0" w:line="240" w:lineRule="auto"/>
        <w:jc w:val="both"/>
      </w:pPr>
      <w:r>
        <w:t>Vartojamos pagrindinės sąvokos, apibrėžtos Viešųjų pirkimų įstatyme ir Taisyklėse.</w:t>
      </w:r>
    </w:p>
    <w:p w:rsidR="00F61E55" w:rsidRDefault="00F61E55" w:rsidP="00F61E55">
      <w:pPr>
        <w:numPr>
          <w:ilvl w:val="0"/>
          <w:numId w:val="6"/>
        </w:numPr>
        <w:spacing w:after="0" w:line="240" w:lineRule="auto"/>
        <w:jc w:val="both"/>
      </w:pPr>
      <w:r>
        <w:t xml:space="preserve">Pirkimo dokumentai skelbiami CVP IS. Pirkimas atliekamas elektroniniu būdu, informacinėje sistemoje (CVP IS), pasiekiamoje adresu </w:t>
      </w:r>
      <w:hyperlink r:id="rId7" w:history="1">
        <w:r>
          <w:rPr>
            <w:rStyle w:val="Hipersaitas"/>
          </w:rPr>
          <w:t>https://pirkimai.eviesiejipirkimai.lt/</w:t>
        </w:r>
      </w:hyperlink>
      <w:r>
        <w:t xml:space="preserve">. </w:t>
      </w:r>
    </w:p>
    <w:p w:rsidR="00F61E55" w:rsidRDefault="00F61E55" w:rsidP="00F61E55">
      <w:pPr>
        <w:numPr>
          <w:ilvl w:val="0"/>
          <w:numId w:val="6"/>
        </w:numPr>
        <w:spacing w:after="0" w:line="240" w:lineRule="auto"/>
        <w:jc w:val="both"/>
      </w:pPr>
      <w:r>
        <w:t>Pirkimas atliekamas laikantis lygiateisiškumo, nediskriminavimo, skaidrumo, abipusio pripažinimo, proporcingumo principų ir konfidencialumo bei nešališkumo reikalavimų. Priimant sprendimus dėl konkurso sąlygų, vadovaujamasi racionalumo principu.</w:t>
      </w:r>
    </w:p>
    <w:p w:rsidR="00F61E55" w:rsidRDefault="00F61E55" w:rsidP="00F61E55">
      <w:pPr>
        <w:pStyle w:val="Antrat2"/>
        <w:numPr>
          <w:ilvl w:val="0"/>
          <w:numId w:val="6"/>
        </w:numPr>
        <w:rPr>
          <w:szCs w:val="24"/>
        </w:rPr>
      </w:pPr>
      <w:r>
        <w:rPr>
          <w:szCs w:val="24"/>
        </w:rPr>
        <w:t xml:space="preserve">Dėl informacijos </w:t>
      </w:r>
      <w:bookmarkEnd w:id="2"/>
      <w:bookmarkEnd w:id="3"/>
      <w:r>
        <w:rPr>
          <w:szCs w:val="24"/>
        </w:rPr>
        <w:t xml:space="preserve">apie vaistų specifikaciją kreiptis tel. 8 310 32062 (Birutė </w:t>
      </w:r>
      <w:proofErr w:type="spellStart"/>
      <w:r>
        <w:rPr>
          <w:szCs w:val="24"/>
        </w:rPr>
        <w:t>Stanišauskienė</w:t>
      </w:r>
      <w:proofErr w:type="spellEnd"/>
      <w:r>
        <w:rPr>
          <w:szCs w:val="24"/>
        </w:rPr>
        <w:t>).</w:t>
      </w:r>
    </w:p>
    <w:p w:rsidR="00F61E55" w:rsidRPr="00F61E55" w:rsidRDefault="00F61E55" w:rsidP="00F61E55">
      <w:pPr>
        <w:rPr>
          <w:lang w:eastAsia="lt-LT"/>
        </w:rPr>
      </w:pPr>
    </w:p>
    <w:p w:rsidR="00F61E55" w:rsidRDefault="00F61E55" w:rsidP="00F61E55">
      <w:pPr>
        <w:spacing w:after="0" w:line="240" w:lineRule="auto"/>
        <w:ind w:firstLine="567"/>
        <w:jc w:val="center"/>
        <w:rPr>
          <w:b/>
        </w:rPr>
      </w:pPr>
      <w:r>
        <w:rPr>
          <w:b/>
        </w:rPr>
        <w:t>II. PIRKIMO OBJEKTAS</w:t>
      </w:r>
    </w:p>
    <w:p w:rsidR="00F61E55" w:rsidRDefault="00F61E55" w:rsidP="00F61E55">
      <w:pPr>
        <w:spacing w:after="0" w:line="240" w:lineRule="auto"/>
        <w:ind w:firstLine="567"/>
        <w:jc w:val="center"/>
        <w:rPr>
          <w:b/>
        </w:rPr>
      </w:pPr>
    </w:p>
    <w:p w:rsidR="00F61E55" w:rsidRDefault="00F61E55" w:rsidP="00F61E55">
      <w:pPr>
        <w:pStyle w:val="Antrat2"/>
        <w:numPr>
          <w:ilvl w:val="0"/>
          <w:numId w:val="6"/>
        </w:numPr>
        <w:rPr>
          <w:b/>
          <w:bCs/>
        </w:rPr>
      </w:pPr>
      <w:r>
        <w:lastRenderedPageBreak/>
        <w:t xml:space="preserve">Prekių kiekiai </w:t>
      </w:r>
      <w:r>
        <w:rPr>
          <w:szCs w:val="24"/>
        </w:rPr>
        <w:t>pateikti</w:t>
      </w:r>
      <w:r>
        <w:rPr>
          <w:color w:val="FF0000"/>
          <w:szCs w:val="24"/>
        </w:rPr>
        <w:t xml:space="preserve"> </w:t>
      </w:r>
      <w:r>
        <w:rPr>
          <w:szCs w:val="24"/>
        </w:rPr>
        <w:t>priede Nr. 1</w:t>
      </w:r>
      <w:r>
        <w:t>. Prekių kiekiai apytiksliai, bus perkama pagal perkančiosios organizacijos poreikius.</w:t>
      </w:r>
    </w:p>
    <w:p w:rsidR="00F61E55" w:rsidRDefault="00F61E55" w:rsidP="00F61E55">
      <w:pPr>
        <w:pStyle w:val="Antrat2"/>
        <w:numPr>
          <w:ilvl w:val="0"/>
          <w:numId w:val="6"/>
        </w:numPr>
        <w:rPr>
          <w:b/>
          <w:bCs/>
        </w:rPr>
      </w:pPr>
      <w:r>
        <w:rPr>
          <w:szCs w:val="24"/>
        </w:rPr>
        <w:t>Prekių teikimo vieta –M.</w:t>
      </w:r>
      <w:r w:rsidR="008332AD">
        <w:rPr>
          <w:szCs w:val="24"/>
        </w:rPr>
        <w:t xml:space="preserve"> </w:t>
      </w:r>
      <w:r>
        <w:rPr>
          <w:szCs w:val="24"/>
        </w:rPr>
        <w:t>K.</w:t>
      </w:r>
      <w:r w:rsidR="008332AD">
        <w:rPr>
          <w:szCs w:val="24"/>
        </w:rPr>
        <w:t xml:space="preserve"> </w:t>
      </w:r>
      <w:r>
        <w:rPr>
          <w:szCs w:val="24"/>
        </w:rPr>
        <w:t>Čiurlionio g. 61, Varėna.</w:t>
      </w:r>
    </w:p>
    <w:p w:rsidR="00F61E55" w:rsidRDefault="00F61E55" w:rsidP="00F61E55">
      <w:pPr>
        <w:pStyle w:val="Antrat2"/>
        <w:numPr>
          <w:ilvl w:val="0"/>
          <w:numId w:val="6"/>
        </w:numPr>
        <w:rPr>
          <w:szCs w:val="24"/>
        </w:rPr>
      </w:pPr>
      <w:r>
        <w:rPr>
          <w:szCs w:val="24"/>
        </w:rPr>
        <w:t xml:space="preserve">Šis </w:t>
      </w:r>
      <w:r w:rsidRPr="00A16C91">
        <w:rPr>
          <w:b/>
          <w:szCs w:val="24"/>
        </w:rPr>
        <w:t>pirkimas skirstomas į dvi dalis</w:t>
      </w:r>
      <w:r>
        <w:rPr>
          <w:szCs w:val="24"/>
        </w:rPr>
        <w:t xml:space="preserve">. Pasiūlymą galima pateikti </w:t>
      </w:r>
      <w:r w:rsidR="00147AC4">
        <w:rPr>
          <w:szCs w:val="24"/>
        </w:rPr>
        <w:t>pirmajai, antrajai arba abiems dalims.</w:t>
      </w:r>
    </w:p>
    <w:p w:rsidR="00F61E55" w:rsidRDefault="00F61E55" w:rsidP="00F61E55">
      <w:pPr>
        <w:spacing w:after="0" w:line="240" w:lineRule="auto"/>
        <w:rPr>
          <w:lang w:eastAsia="lt-LT"/>
        </w:rPr>
      </w:pPr>
    </w:p>
    <w:p w:rsidR="00F61E55" w:rsidRDefault="00F61E55" w:rsidP="00F61E55">
      <w:pPr>
        <w:spacing w:after="0" w:line="240" w:lineRule="auto"/>
        <w:ind w:firstLine="567"/>
        <w:jc w:val="center"/>
        <w:rPr>
          <w:b/>
        </w:rPr>
      </w:pPr>
      <w:r>
        <w:rPr>
          <w:b/>
        </w:rPr>
        <w:t>III. TIEKĖJŲ KVALIFIKACIJOS REIKALAVIMAI</w:t>
      </w:r>
    </w:p>
    <w:p w:rsidR="00F61E55" w:rsidRDefault="00F61E55" w:rsidP="00F61E55">
      <w:pPr>
        <w:spacing w:after="0" w:line="240" w:lineRule="auto"/>
        <w:rPr>
          <w:lang w:eastAsia="lt-LT"/>
        </w:rPr>
      </w:pPr>
    </w:p>
    <w:p w:rsidR="00F61E55" w:rsidRDefault="00F61E55" w:rsidP="00F61E55">
      <w:pPr>
        <w:pStyle w:val="Antrat2"/>
        <w:numPr>
          <w:ilvl w:val="0"/>
          <w:numId w:val="6"/>
        </w:numPr>
        <w:rPr>
          <w:b/>
          <w:bCs/>
        </w:rPr>
      </w:pPr>
      <w:r>
        <w:t>Tiekėjas, dalyvaujantis pirkime, turi atitikti šiuos minimalius kvalifikacijos reikalavimus:</w:t>
      </w:r>
    </w:p>
    <w:p w:rsidR="00F61E55" w:rsidRDefault="00F61E55" w:rsidP="00F61E55">
      <w:pPr>
        <w:spacing w:after="0" w:line="240" w:lineRule="auto"/>
        <w:ind w:firstLine="851"/>
        <w:jc w:val="both"/>
        <w:rPr>
          <w:b/>
        </w:rPr>
      </w:pPr>
    </w:p>
    <w:p w:rsidR="00F61E55" w:rsidRDefault="00F61E55" w:rsidP="00F61E55">
      <w:pPr>
        <w:spacing w:after="0" w:line="240" w:lineRule="auto"/>
        <w:ind w:firstLine="851"/>
        <w:jc w:val="both"/>
        <w:rPr>
          <w:b/>
        </w:rPr>
      </w:pPr>
      <w:r>
        <w:rPr>
          <w:b/>
        </w:rPr>
        <w:t>Bendrieji tiekėjų kvalifikacijos reikalavimai:</w:t>
      </w:r>
      <w:r>
        <w:rPr>
          <w:b/>
        </w:rPr>
        <w:tab/>
      </w:r>
      <w:r>
        <w:rPr>
          <w:b/>
        </w:rPr>
        <w:tab/>
        <w:t>1 lentelė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3780"/>
        <w:gridCol w:w="5030"/>
      </w:tblGrid>
      <w:tr w:rsidR="00F61E55" w:rsidTr="00F61E55">
        <w:tc>
          <w:tcPr>
            <w:tcW w:w="648" w:type="dxa"/>
            <w:tcBorders>
              <w:top w:val="single" w:sz="4" w:space="0" w:color="000000"/>
              <w:left w:val="single" w:sz="4" w:space="0" w:color="000000"/>
              <w:bottom w:val="single" w:sz="4" w:space="0" w:color="000000"/>
              <w:right w:val="single" w:sz="4" w:space="0" w:color="000000"/>
            </w:tcBorders>
            <w:hideMark/>
          </w:tcPr>
          <w:p w:rsidR="00F61E55" w:rsidRDefault="00F61E55">
            <w:pPr>
              <w:spacing w:after="0" w:line="240" w:lineRule="auto"/>
              <w:jc w:val="center"/>
              <w:rPr>
                <w:b/>
              </w:rPr>
            </w:pPr>
            <w:r>
              <w:t>Eil. Nr.</w:t>
            </w:r>
          </w:p>
        </w:tc>
        <w:tc>
          <w:tcPr>
            <w:tcW w:w="3780" w:type="dxa"/>
            <w:tcBorders>
              <w:top w:val="single" w:sz="4" w:space="0" w:color="000000"/>
              <w:left w:val="single" w:sz="4" w:space="0" w:color="000000"/>
              <w:bottom w:val="single" w:sz="4" w:space="0" w:color="000000"/>
              <w:right w:val="single" w:sz="4" w:space="0" w:color="000000"/>
            </w:tcBorders>
            <w:hideMark/>
          </w:tcPr>
          <w:p w:rsidR="00F61E55" w:rsidRDefault="00F61E55">
            <w:pPr>
              <w:spacing w:after="0" w:line="240" w:lineRule="auto"/>
              <w:jc w:val="center"/>
              <w:rPr>
                <w:b/>
              </w:rPr>
            </w:pPr>
            <w:r>
              <w:t>Kvalifikacijos reikalavimai</w:t>
            </w:r>
          </w:p>
        </w:tc>
        <w:tc>
          <w:tcPr>
            <w:tcW w:w="5030" w:type="dxa"/>
            <w:tcBorders>
              <w:top w:val="single" w:sz="4" w:space="0" w:color="000000"/>
              <w:left w:val="single" w:sz="4" w:space="0" w:color="000000"/>
              <w:bottom w:val="single" w:sz="4" w:space="0" w:color="000000"/>
              <w:right w:val="single" w:sz="4" w:space="0" w:color="000000"/>
            </w:tcBorders>
            <w:hideMark/>
          </w:tcPr>
          <w:p w:rsidR="00F61E55" w:rsidRDefault="00F61E55">
            <w:pPr>
              <w:spacing w:after="0" w:line="240" w:lineRule="auto"/>
              <w:jc w:val="center"/>
              <w:rPr>
                <w:b/>
              </w:rPr>
            </w:pPr>
            <w:r>
              <w:t>Kvalifikacijos reikalavimus įrodantys dokumentai</w:t>
            </w:r>
          </w:p>
        </w:tc>
      </w:tr>
      <w:tr w:rsidR="00F61E55" w:rsidTr="00F61E55">
        <w:tc>
          <w:tcPr>
            <w:tcW w:w="648" w:type="dxa"/>
            <w:tcBorders>
              <w:top w:val="single" w:sz="4" w:space="0" w:color="000000"/>
              <w:left w:val="single" w:sz="4" w:space="0" w:color="000000"/>
              <w:bottom w:val="single" w:sz="4" w:space="0" w:color="000000"/>
              <w:right w:val="single" w:sz="4" w:space="0" w:color="000000"/>
            </w:tcBorders>
            <w:hideMark/>
          </w:tcPr>
          <w:p w:rsidR="00F61E55" w:rsidRDefault="00F61E55">
            <w:pPr>
              <w:spacing w:after="0" w:line="240" w:lineRule="auto"/>
              <w:jc w:val="both"/>
              <w:rPr>
                <w:sz w:val="22"/>
              </w:rPr>
            </w:pPr>
            <w:r>
              <w:rPr>
                <w:sz w:val="22"/>
              </w:rPr>
              <w:t>1.</w:t>
            </w:r>
          </w:p>
        </w:tc>
        <w:tc>
          <w:tcPr>
            <w:tcW w:w="3780" w:type="dxa"/>
            <w:tcBorders>
              <w:top w:val="single" w:sz="4" w:space="0" w:color="000000"/>
              <w:left w:val="single" w:sz="4" w:space="0" w:color="000000"/>
              <w:bottom w:val="single" w:sz="4" w:space="0" w:color="000000"/>
              <w:right w:val="single" w:sz="4" w:space="0" w:color="000000"/>
            </w:tcBorders>
            <w:hideMark/>
          </w:tcPr>
          <w:p w:rsidR="00F61E55" w:rsidRDefault="00F61E55">
            <w:pPr>
              <w:spacing w:after="0" w:line="240" w:lineRule="auto"/>
              <w:rPr>
                <w:b/>
                <w:color w:val="000000"/>
                <w:sz w:val="20"/>
                <w:szCs w:val="20"/>
              </w:rPr>
            </w:pPr>
            <w:r>
              <w:rPr>
                <w:sz w:val="20"/>
                <w:szCs w:val="20"/>
              </w:rPr>
              <w:t>Tiekėjas (fizinis asmuo) ar tiekėjo (juridinio asmens) vadovas ir buhalteris neturi teistumo (arba teistumas nėra išnykęs ar panaikintas), ar tiekėjo (juridinio asmens) atžvilgiu per pastaruosius 5 metus nebuvo priimtas ir įsiteisėjęs apkaltinamasis teismo nuosprendis už veikas, nurodytas Viešųjų pirkimų įstatymo 33 str. 1 d.</w:t>
            </w:r>
          </w:p>
        </w:tc>
        <w:tc>
          <w:tcPr>
            <w:tcW w:w="5030" w:type="dxa"/>
            <w:tcBorders>
              <w:top w:val="single" w:sz="4" w:space="0" w:color="000000"/>
              <w:left w:val="single" w:sz="4" w:space="0" w:color="000000"/>
              <w:bottom w:val="single" w:sz="4" w:space="0" w:color="000000"/>
              <w:right w:val="single" w:sz="4" w:space="0" w:color="000000"/>
            </w:tcBorders>
            <w:hideMark/>
          </w:tcPr>
          <w:p w:rsidR="00F61E55" w:rsidRDefault="00F61E55">
            <w:pPr>
              <w:spacing w:after="0" w:line="240" w:lineRule="auto"/>
              <w:rPr>
                <w:b/>
                <w:sz w:val="20"/>
                <w:szCs w:val="20"/>
              </w:rPr>
            </w:pPr>
            <w:r>
              <w:rPr>
                <w:sz w:val="20"/>
                <w:szCs w:val="20"/>
              </w:rPr>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išduotas dokumentas </w:t>
            </w:r>
            <w:r>
              <w:rPr>
                <w:b/>
                <w:sz w:val="20"/>
                <w:szCs w:val="20"/>
                <w:u w:val="single"/>
              </w:rPr>
              <w:t xml:space="preserve">(pateikiamas skenuotas dokumentas elektronine forma), </w:t>
            </w:r>
            <w:r>
              <w:rPr>
                <w:sz w:val="20"/>
                <w:szCs w:val="20"/>
              </w:rPr>
              <w:t>išduotas ne anksčiau kaip 60 dienų iki pasiūlymų pateikimo termino pabaigo</w:t>
            </w:r>
            <w:smartTag w:uri="urn:schemas-microsoft-com:office:smarttags" w:element="PersonName">
              <w:r>
                <w:rPr>
                  <w:sz w:val="20"/>
                  <w:szCs w:val="20"/>
                </w:rPr>
                <w:t>s.</w:t>
              </w:r>
            </w:smartTag>
            <w:r>
              <w:rPr>
                <w:sz w:val="20"/>
                <w:szCs w:val="20"/>
              </w:rPr>
              <w:t xml:space="preserve"> Jei dokumentas išduotas anksčiau, tačiau jo galiojimo terminas ilgesnis nei pasiūlymų pateikimo terminas, toks dokumentas jo galiojimo laikotarpiu yra priimtina</w:t>
            </w:r>
            <w:smartTag w:uri="urn:schemas-microsoft-com:office:smarttags" w:element="PersonName">
              <w:r>
                <w:rPr>
                  <w:sz w:val="20"/>
                  <w:szCs w:val="20"/>
                </w:rPr>
                <w:t>s.</w:t>
              </w:r>
            </w:smartTag>
          </w:p>
        </w:tc>
      </w:tr>
      <w:tr w:rsidR="00F61E55" w:rsidTr="00F61E55">
        <w:tc>
          <w:tcPr>
            <w:tcW w:w="648" w:type="dxa"/>
            <w:tcBorders>
              <w:top w:val="single" w:sz="4" w:space="0" w:color="000000"/>
              <w:left w:val="single" w:sz="4" w:space="0" w:color="000000"/>
              <w:bottom w:val="single" w:sz="4" w:space="0" w:color="000000"/>
              <w:right w:val="single" w:sz="4" w:space="0" w:color="000000"/>
            </w:tcBorders>
            <w:hideMark/>
          </w:tcPr>
          <w:p w:rsidR="00F61E55" w:rsidRDefault="00F61E55">
            <w:pPr>
              <w:spacing w:after="0" w:line="240" w:lineRule="auto"/>
              <w:jc w:val="both"/>
              <w:rPr>
                <w:sz w:val="22"/>
              </w:rPr>
            </w:pPr>
            <w:r>
              <w:rPr>
                <w:sz w:val="22"/>
              </w:rPr>
              <w:t>2.</w:t>
            </w:r>
          </w:p>
        </w:tc>
        <w:tc>
          <w:tcPr>
            <w:tcW w:w="3780" w:type="dxa"/>
            <w:tcBorders>
              <w:top w:val="single" w:sz="4" w:space="0" w:color="000000"/>
              <w:left w:val="single" w:sz="4" w:space="0" w:color="000000"/>
              <w:bottom w:val="single" w:sz="4" w:space="0" w:color="000000"/>
              <w:right w:val="single" w:sz="4" w:space="0" w:color="000000"/>
            </w:tcBorders>
            <w:hideMark/>
          </w:tcPr>
          <w:p w:rsidR="00F61E55" w:rsidRDefault="00F61E55">
            <w:pPr>
              <w:spacing w:after="0" w:line="240" w:lineRule="auto"/>
              <w:rPr>
                <w:sz w:val="20"/>
                <w:szCs w:val="20"/>
              </w:rPr>
            </w:pPr>
            <w:r>
              <w:rPr>
                <w:sz w:val="20"/>
                <w:szCs w:val="20"/>
              </w:rPr>
              <w:t>Tiekėjas nėra bankrutavęs, likviduojamas, su kreditoriais sudaręs taikos sutarties, sustabdęs ar apribojęs savo veiklos arba jo padėtis pagal šalies, kurioje jis registruotas, įstatymus nėra tokia pati ar panaši. Jam nėra iškelta bankroto ar restruktūrizavimo byla arba nėra vykdomas bankroto procesas ne teismo tvarka, nėra siekiama priverstinio likvidavimo procedūros ar susitarimo su kreditoriais arba jam nėra vykdomos analogiškos procedūros pagal šalies, kurioje jis registruotas, įstatymus.</w:t>
            </w:r>
          </w:p>
        </w:tc>
        <w:tc>
          <w:tcPr>
            <w:tcW w:w="5030" w:type="dxa"/>
            <w:tcBorders>
              <w:top w:val="single" w:sz="4" w:space="0" w:color="000000"/>
              <w:left w:val="single" w:sz="4" w:space="0" w:color="000000"/>
              <w:bottom w:val="single" w:sz="4" w:space="0" w:color="000000"/>
              <w:right w:val="single" w:sz="4" w:space="0" w:color="000000"/>
            </w:tcBorders>
            <w:hideMark/>
          </w:tcPr>
          <w:p w:rsidR="00F61E55" w:rsidRDefault="00F61E55">
            <w:pPr>
              <w:spacing w:after="0" w:line="240" w:lineRule="auto"/>
              <w:rPr>
                <w:sz w:val="20"/>
                <w:szCs w:val="20"/>
              </w:rPr>
            </w:pPr>
            <w:r>
              <w:rPr>
                <w:sz w:val="20"/>
                <w:szCs w:val="20"/>
              </w:rPr>
              <w:t>1) Valstybės įmonės Registrų centro arba atitinkamos užsienio šalies institucijos išduotas dokumentas (</w:t>
            </w:r>
            <w:r>
              <w:rPr>
                <w:i/>
                <w:sz w:val="20"/>
                <w:szCs w:val="20"/>
              </w:rPr>
              <w:t>pirkimas atliekamas CVP IS priemonėmis, tai pateikiama skaitmeninė dokumento kopija)</w:t>
            </w:r>
            <w:r>
              <w:rPr>
                <w:sz w:val="20"/>
                <w:szCs w:val="20"/>
              </w:rPr>
              <w:t>, patvirtinantis, kad tiekėjas nėra bankrutavęs, likviduojamas, jam nėra iškelta bankroto ar restruktūrizavimo byla ar vykdomas bankroto procesas ne teismo tvarka, nėra siekiama priverstinio likvidavimo procedūros ar susitarimo su kreditoriais, arba išrašas iš teismo sprendimo (</w:t>
            </w:r>
            <w:r>
              <w:rPr>
                <w:i/>
                <w:sz w:val="20"/>
                <w:szCs w:val="20"/>
              </w:rPr>
              <w:t>pirkimas atliekamas CVP IS priemonėmis, tai pateikiama skaitmeninė dokumento kopija)</w:t>
            </w:r>
            <w:r>
              <w:rPr>
                <w:sz w:val="20"/>
                <w:szCs w:val="20"/>
              </w:rPr>
              <w:t>, išduotas ne anksčiau kaip 60 dienų iki pasiūlymų pateikimo termino pabaigos. Jei dokumentas išduotas anksčiau, tačiau jo galiojimo terminas ilgesnis nei pasiūlymų pateikimo terminas, toks dokumentas jo galiojimo laikotarpiu yra priimtinas.</w:t>
            </w:r>
          </w:p>
          <w:p w:rsidR="00F61E55" w:rsidRDefault="00F61E55">
            <w:pPr>
              <w:spacing w:after="0" w:line="240" w:lineRule="auto"/>
              <w:rPr>
                <w:sz w:val="20"/>
                <w:szCs w:val="20"/>
              </w:rPr>
            </w:pPr>
          </w:p>
        </w:tc>
      </w:tr>
      <w:tr w:rsidR="00F61E55" w:rsidTr="00F61E55">
        <w:tc>
          <w:tcPr>
            <w:tcW w:w="648" w:type="dxa"/>
            <w:tcBorders>
              <w:top w:val="single" w:sz="4" w:space="0" w:color="000000"/>
              <w:left w:val="single" w:sz="4" w:space="0" w:color="000000"/>
              <w:bottom w:val="single" w:sz="4" w:space="0" w:color="000000"/>
              <w:right w:val="single" w:sz="4" w:space="0" w:color="000000"/>
            </w:tcBorders>
            <w:hideMark/>
          </w:tcPr>
          <w:p w:rsidR="00F61E55" w:rsidRDefault="00F61E55">
            <w:pPr>
              <w:spacing w:after="0" w:line="240" w:lineRule="auto"/>
              <w:jc w:val="both"/>
              <w:rPr>
                <w:sz w:val="22"/>
              </w:rPr>
            </w:pPr>
            <w:r>
              <w:rPr>
                <w:sz w:val="22"/>
              </w:rPr>
              <w:t>3.</w:t>
            </w:r>
          </w:p>
        </w:tc>
        <w:tc>
          <w:tcPr>
            <w:tcW w:w="3780" w:type="dxa"/>
            <w:tcBorders>
              <w:top w:val="single" w:sz="4" w:space="0" w:color="000000"/>
              <w:left w:val="single" w:sz="4" w:space="0" w:color="000000"/>
              <w:bottom w:val="single" w:sz="4" w:space="0" w:color="000000"/>
              <w:right w:val="single" w:sz="4" w:space="0" w:color="000000"/>
            </w:tcBorders>
            <w:hideMark/>
          </w:tcPr>
          <w:p w:rsidR="00F61E55" w:rsidRDefault="00F61E55">
            <w:pPr>
              <w:spacing w:after="0" w:line="240" w:lineRule="auto"/>
              <w:rPr>
                <w:b/>
                <w:sz w:val="20"/>
                <w:szCs w:val="20"/>
              </w:rPr>
            </w:pPr>
            <w:r>
              <w:rPr>
                <w:sz w:val="20"/>
                <w:szCs w:val="20"/>
              </w:rPr>
              <w:t>Tiekėjas turi teisę verstis ta veikla, kuri reikalinga pirkimo sutarčiai įvykdyti.</w:t>
            </w:r>
          </w:p>
        </w:tc>
        <w:tc>
          <w:tcPr>
            <w:tcW w:w="5030" w:type="dxa"/>
            <w:tcBorders>
              <w:top w:val="single" w:sz="4" w:space="0" w:color="000000"/>
              <w:left w:val="single" w:sz="4" w:space="0" w:color="000000"/>
              <w:bottom w:val="single" w:sz="4" w:space="0" w:color="000000"/>
              <w:right w:val="single" w:sz="4" w:space="0" w:color="000000"/>
            </w:tcBorders>
            <w:hideMark/>
          </w:tcPr>
          <w:p w:rsidR="00F61E55" w:rsidRDefault="00F61E55">
            <w:pPr>
              <w:spacing w:after="0" w:line="240" w:lineRule="auto"/>
              <w:rPr>
                <w:sz w:val="20"/>
                <w:szCs w:val="20"/>
              </w:rPr>
            </w:pPr>
            <w:r>
              <w:rPr>
                <w:sz w:val="20"/>
                <w:szCs w:val="20"/>
              </w:rPr>
              <w:t>Tiekėjo (juridinio asmens) registravimo pažymėjimas ar kiti dokumentai, patvirtinantys tiekėjo teisę verstis atitinkama veikla arba atitinkamos užsienio šalies institucijos (profesinių ar veiklos tvarkytojų, valstybės įgaliotų institucijų pažymos, kaip yra nustatyta toje valstybėje, kurioje tiekėjas registruotas) išduotas dokumentas (</w:t>
            </w:r>
            <w:r>
              <w:rPr>
                <w:i/>
                <w:sz w:val="20"/>
                <w:szCs w:val="20"/>
              </w:rPr>
              <w:t>pateikiama skaitmeninė dokumento kopija</w:t>
            </w:r>
            <w:r>
              <w:rPr>
                <w:sz w:val="20"/>
                <w:szCs w:val="20"/>
              </w:rPr>
              <w:t xml:space="preserve">) </w:t>
            </w:r>
          </w:p>
        </w:tc>
      </w:tr>
    </w:tbl>
    <w:p w:rsidR="00F61E55" w:rsidRDefault="00F61E55" w:rsidP="00A46EA0">
      <w:pPr>
        <w:pStyle w:val="Antrat2"/>
        <w:numPr>
          <w:ilvl w:val="0"/>
          <w:numId w:val="6"/>
        </w:numPr>
      </w:pPr>
      <w:r>
        <w:t>Tiekėjo, neatitinkančio 1 lentelėje nurodytų reikalavimų, pasiūlymas atmetamas.</w:t>
      </w:r>
    </w:p>
    <w:p w:rsidR="00F61E55" w:rsidRDefault="00F61E55" w:rsidP="00F61E55">
      <w:pPr>
        <w:spacing w:after="0" w:line="240" w:lineRule="auto"/>
        <w:rPr>
          <w:lang w:eastAsia="lt-LT"/>
        </w:rPr>
      </w:pPr>
    </w:p>
    <w:p w:rsidR="00F61E55" w:rsidRDefault="00F61E55" w:rsidP="00F61E55">
      <w:pPr>
        <w:spacing w:after="0" w:line="240" w:lineRule="auto"/>
        <w:jc w:val="center"/>
        <w:rPr>
          <w:b/>
        </w:rPr>
      </w:pPr>
      <w:r>
        <w:rPr>
          <w:b/>
        </w:rPr>
        <w:t>IV.</w:t>
      </w:r>
      <w:r>
        <w:t xml:space="preserve"> </w:t>
      </w:r>
      <w:r>
        <w:rPr>
          <w:b/>
        </w:rPr>
        <w:t>PASIŪLYMŲ RENGIMAS, PATEIKIMAS, KEITIMAS</w:t>
      </w:r>
    </w:p>
    <w:p w:rsidR="00F61E55" w:rsidRDefault="00F61E55" w:rsidP="00F61E55">
      <w:pPr>
        <w:spacing w:after="0" w:line="240" w:lineRule="auto"/>
        <w:jc w:val="center"/>
        <w:rPr>
          <w:lang w:eastAsia="lt-LT"/>
        </w:rPr>
      </w:pPr>
    </w:p>
    <w:p w:rsidR="00F61E55" w:rsidRDefault="00F61E55" w:rsidP="00F61E55">
      <w:pPr>
        <w:pStyle w:val="Antrat2"/>
        <w:numPr>
          <w:ilvl w:val="0"/>
          <w:numId w:val="6"/>
        </w:numPr>
        <w:rPr>
          <w:b/>
          <w:bCs/>
        </w:rPr>
      </w:pPr>
      <w:r>
        <w:t>Pasiūlymą sudaro tiekėjo pateiktų dokumentų elektroninėje formoje visuma:</w:t>
      </w:r>
    </w:p>
    <w:p w:rsidR="00F61E55" w:rsidRDefault="00F61E55" w:rsidP="00F61E55">
      <w:pPr>
        <w:numPr>
          <w:ilvl w:val="1"/>
          <w:numId w:val="6"/>
        </w:numPr>
        <w:spacing w:after="0" w:line="240" w:lineRule="auto"/>
        <w:jc w:val="both"/>
        <w:rPr>
          <w:iCs/>
        </w:rPr>
      </w:pPr>
      <w:r>
        <w:rPr>
          <w:iCs/>
        </w:rPr>
        <w:t>užpildyta pasiūlymo forma;</w:t>
      </w:r>
    </w:p>
    <w:p w:rsidR="00F61E55" w:rsidRDefault="00F61E55" w:rsidP="00F61E55">
      <w:pPr>
        <w:numPr>
          <w:ilvl w:val="1"/>
          <w:numId w:val="6"/>
        </w:numPr>
        <w:spacing w:after="0" w:line="240" w:lineRule="auto"/>
        <w:jc w:val="both"/>
        <w:rPr>
          <w:iCs/>
        </w:rPr>
      </w:pPr>
      <w:r>
        <w:rPr>
          <w:iCs/>
        </w:rPr>
        <w:t>kvalifikacinius reikalavimus įrodantys dokumentai elektroninėje formoje;</w:t>
      </w:r>
      <w:r>
        <w:rPr>
          <w:lang w:eastAsia="lt-LT"/>
        </w:rPr>
        <w:t xml:space="preserve"> </w:t>
      </w:r>
    </w:p>
    <w:p w:rsidR="00F61E55" w:rsidRDefault="00F61E55" w:rsidP="00F61E55">
      <w:pPr>
        <w:numPr>
          <w:ilvl w:val="0"/>
          <w:numId w:val="6"/>
        </w:numPr>
        <w:spacing w:after="0" w:line="240" w:lineRule="auto"/>
        <w:jc w:val="both"/>
        <w:rPr>
          <w:lang w:eastAsia="lt-LT"/>
        </w:rPr>
      </w:pPr>
      <w:r>
        <w:rPr>
          <w:lang w:eastAsia="lt-LT"/>
        </w:rPr>
        <w:t>Tiekėjas gali pateikti tik vieną pasiūlymą. Jei tiekėjas pateikia daugiau kaip vieną pasiūlymą , visi jo pasiūlymai bus atmesti.</w:t>
      </w:r>
    </w:p>
    <w:p w:rsidR="00F61E55" w:rsidRDefault="00F61E55" w:rsidP="00F61E55">
      <w:pPr>
        <w:numPr>
          <w:ilvl w:val="0"/>
          <w:numId w:val="6"/>
        </w:numPr>
        <w:spacing w:after="0" w:line="240" w:lineRule="auto"/>
        <w:jc w:val="both"/>
        <w:rPr>
          <w:lang w:eastAsia="lt-LT"/>
        </w:rPr>
      </w:pPr>
      <w:r>
        <w:rPr>
          <w:spacing w:val="-4"/>
        </w:rPr>
        <w:t>Pateikdamas pasiūlymą tiekėjas sutinka su šiais pirkimo dokumentų reikalavimais ir patvirtina, kad jo pasiūlyme pateikta informacija yra teisinga ir apima ko reikia tinkamam pirkimo sutarties įvykdymui.</w:t>
      </w:r>
    </w:p>
    <w:p w:rsidR="00F61E55" w:rsidRDefault="00F61E55" w:rsidP="00F61E55">
      <w:pPr>
        <w:numPr>
          <w:ilvl w:val="0"/>
          <w:numId w:val="6"/>
        </w:numPr>
        <w:spacing w:after="0" w:line="240" w:lineRule="auto"/>
        <w:jc w:val="both"/>
        <w:rPr>
          <w:lang w:eastAsia="lt-LT"/>
        </w:rPr>
      </w:pPr>
      <w:r>
        <w:lastRenderedPageBreak/>
        <w:t>Tiekėjas atsako už rūpestingą visų pirkimo dokumentų išnagrinėjimą, įskaitant pateiktus projektinius dokumentus ir visus išleistus papildymus.</w:t>
      </w:r>
    </w:p>
    <w:p w:rsidR="00F61E55" w:rsidRDefault="00F61E55" w:rsidP="00F61E55">
      <w:pPr>
        <w:numPr>
          <w:ilvl w:val="0"/>
          <w:numId w:val="6"/>
        </w:numPr>
        <w:spacing w:after="0" w:line="240" w:lineRule="auto"/>
        <w:jc w:val="both"/>
        <w:rPr>
          <w:lang w:eastAsia="lt-LT"/>
        </w:rPr>
      </w:pPr>
      <w:r>
        <w:t>Perkančioji organizacija reikalauja pasiūlymus teikti tik elektroninėmis priemonėmis naudojant CVP IS. Pasiūlymai teikiami vokuose nebus priimami ir vertinami.</w:t>
      </w:r>
    </w:p>
    <w:p w:rsidR="00F61E55" w:rsidRDefault="00F61E55" w:rsidP="00F61E55">
      <w:pPr>
        <w:numPr>
          <w:ilvl w:val="0"/>
          <w:numId w:val="6"/>
        </w:numPr>
        <w:spacing w:after="0" w:line="240" w:lineRule="auto"/>
        <w:jc w:val="both"/>
        <w:rPr>
          <w:lang w:eastAsia="lt-LT"/>
        </w:rPr>
      </w:pPr>
      <w:r>
        <w:t xml:space="preserve">Elektroninėmis priemonėmis pasiūlymus gali teikti tiktai tiekėjai registruoti CVP IS pasiekiamoje adresu </w:t>
      </w:r>
      <w:hyperlink r:id="rId8" w:history="1">
        <w:r>
          <w:rPr>
            <w:rStyle w:val="Hipersaitas"/>
            <w:i/>
          </w:rPr>
          <w:t>https://pirkimai.eviesiejipirkimai.lt</w:t>
        </w:r>
      </w:hyperlink>
      <w:r>
        <w:t xml:space="preserve"> .Registracija CVP IS yra nemokama</w:t>
      </w:r>
      <w:r>
        <w:rPr>
          <w:i/>
        </w:rPr>
        <w:t>.</w:t>
      </w:r>
    </w:p>
    <w:p w:rsidR="00F61E55" w:rsidRDefault="00F61E55" w:rsidP="00F61E55">
      <w:pPr>
        <w:numPr>
          <w:ilvl w:val="0"/>
          <w:numId w:val="6"/>
        </w:numPr>
        <w:spacing w:after="0" w:line="240" w:lineRule="auto"/>
        <w:jc w:val="both"/>
        <w:rPr>
          <w:lang w:eastAsia="lt-LT"/>
        </w:rPr>
      </w:pPr>
      <w:r>
        <w:t xml:space="preserve">Perkančioji organizacija reikalauja, kad visi tiekėjų kvalifikacijos reikalavimus įrodantys bei visi kiti pasiūlyme pateikiami dokumentai būtų pateikti elektroninėje formoje, t. y. tiesiogiai suformuoti elektroninėmis priemonėmis arba pateikiant nuskenuotus dokumentų originalus. </w:t>
      </w:r>
    </w:p>
    <w:p w:rsidR="00F61E55" w:rsidRDefault="00F61E55" w:rsidP="00F61E55">
      <w:pPr>
        <w:numPr>
          <w:ilvl w:val="0"/>
          <w:numId w:val="6"/>
        </w:numPr>
        <w:spacing w:after="0" w:line="240" w:lineRule="auto"/>
        <w:jc w:val="both"/>
        <w:rPr>
          <w:lang w:eastAsia="lt-LT"/>
        </w:rPr>
      </w:pPr>
      <w:r>
        <w:t>Tiekėjo pasiūlymas bei kita korespondencija pateikiama lietuvių kalba. Jei atitinkami dokumentai yra išduoti kita kalba, turi būti pateiktas tinkamai patvirtintas vertimas į lietuvių kalbą. Vertimas turi būti patvirtintas vertėjo parašu ir vertimo biuro antspaudu. Pateikiamas skenuotas dokumentas elektroninėje formoje.</w:t>
      </w:r>
    </w:p>
    <w:p w:rsidR="00F61E55" w:rsidRDefault="00F61E55" w:rsidP="00F61E55">
      <w:pPr>
        <w:numPr>
          <w:ilvl w:val="0"/>
          <w:numId w:val="6"/>
        </w:numPr>
        <w:spacing w:after="0" w:line="240" w:lineRule="auto"/>
        <w:jc w:val="both"/>
        <w:rPr>
          <w:lang w:eastAsia="lt-LT"/>
        </w:rPr>
      </w:pPr>
      <w:r>
        <w:t>Pasiūlymas pateikiamas su saugiu elektroniniu parašu.</w:t>
      </w:r>
    </w:p>
    <w:p w:rsidR="00F61E55" w:rsidRDefault="00F61E55" w:rsidP="00F61E55">
      <w:pPr>
        <w:numPr>
          <w:ilvl w:val="0"/>
          <w:numId w:val="6"/>
        </w:numPr>
        <w:spacing w:after="0" w:line="240" w:lineRule="auto"/>
        <w:jc w:val="both"/>
        <w:rPr>
          <w:lang w:eastAsia="lt-LT"/>
        </w:rPr>
      </w:pPr>
      <w:r>
        <w:t>Tiekėjas privalo įkainuoti visas pirkimo dalies pozicijas, kurios sudaro pirkimo dalies kainos sudedamųjų dalių bendrą pirkimo dalies pasiūlymo kainą.</w:t>
      </w:r>
    </w:p>
    <w:p w:rsidR="00F61E55" w:rsidRDefault="00F61E55" w:rsidP="00F61E55">
      <w:pPr>
        <w:numPr>
          <w:ilvl w:val="0"/>
          <w:numId w:val="6"/>
        </w:numPr>
        <w:spacing w:after="0" w:line="240" w:lineRule="auto"/>
        <w:jc w:val="both"/>
        <w:rPr>
          <w:lang w:eastAsia="lt-LT"/>
        </w:rPr>
      </w:pPr>
      <w:r>
        <w:rPr>
          <w:iCs/>
        </w:rPr>
        <w:t>Tiekėjams nėra leidžiama pateikti alternatyvių pasiūlymų. Tiekėjui pateikus alternatyvų pasiūlymą, jo pasiūlymas ir alternatyvus pasiūlymas (alternatyvūs pasiūlymai) bus atmesti.</w:t>
      </w:r>
    </w:p>
    <w:p w:rsidR="00F61E55" w:rsidRDefault="00F61E55" w:rsidP="00F61E55">
      <w:pPr>
        <w:numPr>
          <w:ilvl w:val="0"/>
          <w:numId w:val="6"/>
        </w:numPr>
        <w:spacing w:after="0" w:line="240" w:lineRule="auto"/>
        <w:jc w:val="both"/>
        <w:rPr>
          <w:lang w:eastAsia="lt-LT"/>
        </w:rPr>
      </w:pPr>
      <w:r>
        <w:rPr>
          <w:iCs/>
        </w:rPr>
        <w:t xml:space="preserve">Pasiūlymas turi būti pateiktas iki </w:t>
      </w:r>
      <w:r w:rsidR="00A16C91">
        <w:rPr>
          <w:b/>
          <w:iCs/>
        </w:rPr>
        <w:t>201</w:t>
      </w:r>
      <w:r w:rsidR="008856AB">
        <w:rPr>
          <w:b/>
          <w:iCs/>
        </w:rPr>
        <w:t>6</w:t>
      </w:r>
      <w:r w:rsidR="009E0A4A">
        <w:rPr>
          <w:b/>
          <w:iCs/>
        </w:rPr>
        <w:t xml:space="preserve"> m. vasario 25</w:t>
      </w:r>
      <w:bookmarkStart w:id="4" w:name="_GoBack"/>
      <w:bookmarkEnd w:id="4"/>
      <w:r>
        <w:rPr>
          <w:b/>
          <w:iCs/>
        </w:rPr>
        <w:t xml:space="preserve"> d.</w:t>
      </w:r>
      <w:r>
        <w:rPr>
          <w:iCs/>
        </w:rPr>
        <w:t xml:space="preserve"> </w:t>
      </w:r>
      <w:r>
        <w:rPr>
          <w:b/>
          <w:iCs/>
        </w:rPr>
        <w:t>10 val. 00 min.</w:t>
      </w:r>
      <w:r>
        <w:rPr>
          <w:iCs/>
        </w:rPr>
        <w:t xml:space="preserve"> (Lietuvos Respublikos laiku) CVP IS priemonėmis.</w:t>
      </w:r>
    </w:p>
    <w:p w:rsidR="00F61E55" w:rsidRDefault="00F61E55" w:rsidP="00F61E55">
      <w:pPr>
        <w:numPr>
          <w:ilvl w:val="0"/>
          <w:numId w:val="6"/>
        </w:numPr>
        <w:spacing w:after="0" w:line="240" w:lineRule="auto"/>
        <w:jc w:val="both"/>
        <w:rPr>
          <w:lang w:eastAsia="lt-LT"/>
        </w:rPr>
      </w:pPr>
      <w:r>
        <w:rPr>
          <w:iCs/>
        </w:rPr>
        <w:t>Tiekėjai pasiūlyme turi nurodyti, kokia pasiūlyme pateikta informacija yra konfidenciali. Perkančioji organizacija, viešojo pirkimo komisija (toliau – Komisija), jos nariai ar ekspertai ir kiti asmenys negali atskleisti tiekėjo pateiktos informacijos, kurią tiekėjas nurodė kaip konfidencialią. Informacija, kurią viešai skelbti įpareigoja Lietuvos Respublikos teisės aktai negali būti tiekėjo nurodoma kaip konfidenciali.</w:t>
      </w:r>
    </w:p>
    <w:p w:rsidR="00F61E55" w:rsidRDefault="00F61E55" w:rsidP="00F61E55">
      <w:pPr>
        <w:numPr>
          <w:ilvl w:val="0"/>
          <w:numId w:val="6"/>
        </w:numPr>
        <w:spacing w:after="0" w:line="240" w:lineRule="auto"/>
        <w:jc w:val="both"/>
        <w:rPr>
          <w:lang w:eastAsia="lt-LT"/>
        </w:rPr>
      </w:pPr>
      <w:r>
        <w:rPr>
          <w:iCs/>
        </w:rPr>
        <w:t>Pasiūlymas galioja jame tiekėjo nurodytą laiką. Pasiūlymas turi galioti nuo pasiūlymų pateikimo termino dienos ne mažiau kaip 90 dienų.</w:t>
      </w:r>
    </w:p>
    <w:p w:rsidR="00F61E55" w:rsidRDefault="00F61E55" w:rsidP="00F61E55">
      <w:pPr>
        <w:numPr>
          <w:ilvl w:val="0"/>
          <w:numId w:val="6"/>
        </w:numPr>
        <w:spacing w:after="0" w:line="240" w:lineRule="auto"/>
        <w:jc w:val="both"/>
        <w:rPr>
          <w:lang w:eastAsia="lt-LT"/>
        </w:rPr>
      </w:pPr>
      <w:r>
        <w:rPr>
          <w:iCs/>
        </w:rPr>
        <w:t>Perkančioji organizacija turi teisę pratęsti pasiūlymo pateikimo terminą. Apie naują pasiūlymų pateikimo terminą perkančioji organizacija paskelbia CVP IS priemonėmis.</w:t>
      </w:r>
    </w:p>
    <w:p w:rsidR="00F61E55" w:rsidRDefault="00F61E55" w:rsidP="00F61E55">
      <w:pPr>
        <w:numPr>
          <w:ilvl w:val="0"/>
          <w:numId w:val="6"/>
        </w:numPr>
        <w:spacing w:after="0" w:line="240" w:lineRule="auto"/>
        <w:jc w:val="both"/>
        <w:rPr>
          <w:lang w:eastAsia="lt-LT"/>
        </w:rPr>
      </w:pPr>
      <w:r>
        <w:rPr>
          <w:iCs/>
        </w:rPr>
        <w:t>Tiekėjas iki galutinio pasiūlymų pateikimo termino turi teisę pakeisti arba atšaukti savo pasiūlymą CVP IS priemonėmis. Toks pakeitimas arba pranešimas, kad pasiūlymas atšaukiamas, pripažįstamas galiojančiu, jeigu perkančioji organizacija jį gauna pateiktą CVP IS priemonėmis iki pasiūlymų pateikimo termino pabaigos.</w:t>
      </w:r>
    </w:p>
    <w:p w:rsidR="00F61E55" w:rsidRDefault="00F61E55" w:rsidP="00F61E55">
      <w:pPr>
        <w:spacing w:after="0" w:line="240" w:lineRule="auto"/>
        <w:ind w:firstLine="567"/>
        <w:jc w:val="both"/>
        <w:rPr>
          <w:iCs/>
        </w:rPr>
      </w:pPr>
    </w:p>
    <w:p w:rsidR="00F61E55" w:rsidRDefault="00F61E55" w:rsidP="00F61E55">
      <w:pPr>
        <w:spacing w:after="0" w:line="240" w:lineRule="auto"/>
        <w:jc w:val="center"/>
        <w:rPr>
          <w:b/>
        </w:rPr>
      </w:pPr>
      <w:bookmarkStart w:id="5" w:name="_Toc60525487"/>
      <w:bookmarkStart w:id="6" w:name="_Toc47844933"/>
      <w:r>
        <w:rPr>
          <w:b/>
        </w:rPr>
        <w:t>V.</w:t>
      </w:r>
      <w:r>
        <w:t xml:space="preserve"> </w:t>
      </w:r>
      <w:r>
        <w:rPr>
          <w:b/>
        </w:rPr>
        <w:t>PIRKIMO DOKUMENTŲ PAAIŠKINIMAS IR PATIKSLINIMAS</w:t>
      </w:r>
    </w:p>
    <w:p w:rsidR="00F61E55" w:rsidRDefault="00F61E55" w:rsidP="00F61E55">
      <w:pPr>
        <w:spacing w:after="0" w:line="240" w:lineRule="auto"/>
        <w:jc w:val="both"/>
        <w:rPr>
          <w:lang w:eastAsia="lt-LT"/>
        </w:rPr>
      </w:pPr>
    </w:p>
    <w:p w:rsidR="00F61E55" w:rsidRDefault="00F61E55" w:rsidP="00F61E55">
      <w:pPr>
        <w:numPr>
          <w:ilvl w:val="0"/>
          <w:numId w:val="6"/>
        </w:numPr>
        <w:spacing w:after="0" w:line="240" w:lineRule="auto"/>
        <w:jc w:val="both"/>
        <w:rPr>
          <w:lang w:eastAsia="lt-LT"/>
        </w:rPr>
      </w:pPr>
      <w:r>
        <w:rPr>
          <w:iCs/>
        </w:rPr>
        <w:t>Pirkimo dokumentai gali būti paaiškinami, patikslinami tiekėjų iniciatyva</w:t>
      </w:r>
      <w:r>
        <w:rPr>
          <w:b/>
          <w:iCs/>
        </w:rPr>
        <w:t xml:space="preserve">, </w:t>
      </w:r>
      <w:r>
        <w:rPr>
          <w:iCs/>
        </w:rPr>
        <w:t>kreipiantis į perkančiąją organizaciją</w:t>
      </w:r>
      <w:r>
        <w:rPr>
          <w:b/>
          <w:iCs/>
        </w:rPr>
        <w:t xml:space="preserve"> </w:t>
      </w:r>
      <w:r>
        <w:rPr>
          <w:b/>
          <w:iCs/>
          <w:u w:val="single"/>
        </w:rPr>
        <w:t>tik CVP IS susirašinėjimo priemonėmis</w:t>
      </w:r>
      <w:r>
        <w:rPr>
          <w:iCs/>
        </w:rPr>
        <w:t>. Prašymai paaiškinti pirkimo dokumentus gali būti pateikiami perkančiajai organizacijai ne vėliau kaip likus 3 darbo dienoms iki pasiūlymų pateikimo termino pabaigos. Tiekėjai turėtų būti aktyvūs ir pateikti klausimus ar paprašyti paaiškinti pirkimo dokumentus iš karto jas išanalizavę, atsižvelgdami į tai, kad, pasibaigus pasiūlymų pateikimo terminui, pasiūlymo turinio keisti nebus galima.</w:t>
      </w:r>
    </w:p>
    <w:p w:rsidR="00F61E55" w:rsidRDefault="00F61E55" w:rsidP="00F61E55">
      <w:pPr>
        <w:numPr>
          <w:ilvl w:val="0"/>
          <w:numId w:val="6"/>
        </w:numPr>
        <w:spacing w:after="0" w:line="240" w:lineRule="auto"/>
        <w:jc w:val="both"/>
        <w:rPr>
          <w:lang w:eastAsia="lt-LT"/>
        </w:rPr>
      </w:pPr>
      <w:r>
        <w:rPr>
          <w:iCs/>
        </w:rPr>
        <w:t>Nesibaigus pasiūlymų pateikimo terminui perkančioji organizacija turi teisę savo iniciatyva paaiškinti, patikslinti pirkimo dokumentus CVP IS priemonėmis.</w:t>
      </w:r>
    </w:p>
    <w:p w:rsidR="00F61E55" w:rsidRDefault="00F61E55" w:rsidP="00F61E55">
      <w:pPr>
        <w:numPr>
          <w:ilvl w:val="0"/>
          <w:numId w:val="6"/>
        </w:numPr>
        <w:spacing w:after="0" w:line="240" w:lineRule="auto"/>
        <w:jc w:val="both"/>
        <w:rPr>
          <w:lang w:eastAsia="lt-LT"/>
        </w:rPr>
      </w:pPr>
      <w:r>
        <w:rPr>
          <w:iCs/>
        </w:rPr>
        <w:t>Atsakydama į kiekvieną tiekėjo CVP IS priemonėmis pateiktą prašymą paaiškinti pirkimo dokumentus, jeigu jis buvo pateiktas nepas</w:t>
      </w:r>
      <w:r w:rsidR="007D27C8">
        <w:rPr>
          <w:iCs/>
        </w:rPr>
        <w:t>ibaigus šių pirkimo dokumentų 28</w:t>
      </w:r>
      <w:r>
        <w:rPr>
          <w:iCs/>
        </w:rPr>
        <w:t xml:space="preserve"> punkte nurodytam terminui, arba aiškindama, tikslindama pirkimo dokumentus savo iniciatyva, perkančioji organizacija turi paaiškinimus, patikslinimus paskelbti CVP IS priemonėmis ne vėliau kaip likus 1 darbo dienai iki pasiūlymų pateikimo termino pabaigos. Į laiku gautą tiekėjo prašymą paaiškinti pirkimo dokumentų sąlygas perkančioji organizacija atsako ne vėliau kaip per 2 darbo dienas nuo jo gavimo dienos.</w:t>
      </w:r>
    </w:p>
    <w:p w:rsidR="00F61E55" w:rsidRDefault="00F61E55" w:rsidP="00F61E55">
      <w:pPr>
        <w:numPr>
          <w:ilvl w:val="0"/>
          <w:numId w:val="6"/>
        </w:numPr>
        <w:spacing w:after="0" w:line="240" w:lineRule="auto"/>
        <w:jc w:val="both"/>
        <w:rPr>
          <w:lang w:eastAsia="lt-LT"/>
        </w:rPr>
      </w:pPr>
      <w:r>
        <w:rPr>
          <w:iCs/>
        </w:rPr>
        <w:t>Perkančioji organizacija, paaiškindama ar patikslindama pirkimo dokumentus, privalo užtikrinti tiekėjų anonimiškumą, t. y. privalo užtikrinti, kad tiekėjas nesužinotų kitų tiekėjų, dalyvaujančių pirkimo procedūrose, pavadinimų ir kitų rekvizitų.</w:t>
      </w:r>
    </w:p>
    <w:p w:rsidR="00F61E55" w:rsidRDefault="00F61E55" w:rsidP="00F61E55">
      <w:pPr>
        <w:numPr>
          <w:ilvl w:val="0"/>
          <w:numId w:val="6"/>
        </w:numPr>
        <w:spacing w:after="0" w:line="240" w:lineRule="auto"/>
        <w:jc w:val="both"/>
        <w:rPr>
          <w:lang w:eastAsia="lt-LT"/>
        </w:rPr>
      </w:pPr>
      <w:r>
        <w:rPr>
          <w:iCs/>
        </w:rPr>
        <w:lastRenderedPageBreak/>
        <w:t>Perkančioji organizacija nerengs susitikimų su tiekėjais dėl pirkimo dokumentų paaiškinimų.</w:t>
      </w:r>
    </w:p>
    <w:p w:rsidR="00F61E55" w:rsidRDefault="00F61E55" w:rsidP="00F61E55">
      <w:pPr>
        <w:numPr>
          <w:ilvl w:val="0"/>
          <w:numId w:val="6"/>
        </w:numPr>
        <w:spacing w:after="0" w:line="240" w:lineRule="auto"/>
        <w:jc w:val="both"/>
        <w:rPr>
          <w:lang w:eastAsia="lt-LT"/>
        </w:rPr>
      </w:pPr>
      <w:r>
        <w:rPr>
          <w:iCs/>
        </w:rPr>
        <w:t xml:space="preserve">Bet kokia informacija, pirkimo dokumentų paaiškinimai, pranešimai ar kitas perkančiosios organizacijos ir tiekėjo susirašinėjimas yra vykdomas tik CVP IS susirašinėjimo priemonėmis. </w:t>
      </w:r>
    </w:p>
    <w:p w:rsidR="00F61E55" w:rsidRDefault="00F61E55" w:rsidP="00F61E55">
      <w:pPr>
        <w:numPr>
          <w:ilvl w:val="0"/>
          <w:numId w:val="6"/>
        </w:numPr>
        <w:spacing w:after="0" w:line="240" w:lineRule="auto"/>
        <w:jc w:val="both"/>
        <w:rPr>
          <w:lang w:eastAsia="lt-LT"/>
        </w:rPr>
      </w:pPr>
      <w:r>
        <w:t>Tuo atveju, kai tikslinama paskelbta informacija, perkančioji organizacija atitinkamai patikslina skelbimą apie pirkimą ir prireikus pratęsia pasiūlymų pateikimo terminą protingumo kriterijų atitinkančiam terminui, per kurį tiekėjai, rengdami pasiūlymus, galėtų atsižvelgti į patikslinimus. Jeigu perkančioji organizacija pirkimo dokumentus paaiškina (patikslina) ir negali pirkimo dokumentų paaiškinimų (patikslinimų) pateikti taip, kad visi kandidatai juos gautų ne vėliau kaip likus 1 darbo dienai iki pasiūlymų pateikimo termino pabaigos, perkelia pasiūlymų pateikimo terminą laikui, per kurį tiekėjai, rengdami pirkimo pasiūlymus, galėtų atsižvelgti į šiuos paaiškinimus (patikslinimus). Apie pasiūlymų pateikimo termino pratęsimą pranešama patikslinant skelbimą CVP IS priemonėmis.</w:t>
      </w:r>
      <w:bookmarkStart w:id="7" w:name="_Ref58464629"/>
      <w:bookmarkStart w:id="8" w:name="_Ref60481995"/>
      <w:bookmarkStart w:id="9" w:name="_Ref58464669"/>
      <w:bookmarkStart w:id="10" w:name="_Ref60481998"/>
      <w:bookmarkStart w:id="11" w:name="_Toc47844936"/>
      <w:bookmarkStart w:id="12" w:name="_Toc60525490"/>
      <w:bookmarkEnd w:id="5"/>
      <w:bookmarkEnd w:id="6"/>
    </w:p>
    <w:p w:rsidR="00F61E55" w:rsidRDefault="00F61E55" w:rsidP="00F61E55">
      <w:pPr>
        <w:spacing w:after="0" w:line="240" w:lineRule="auto"/>
        <w:rPr>
          <w:b/>
          <w:szCs w:val="24"/>
        </w:rPr>
      </w:pPr>
    </w:p>
    <w:p w:rsidR="00F61E55" w:rsidRDefault="00F61E55" w:rsidP="00F61E55">
      <w:pPr>
        <w:spacing w:after="0" w:line="240" w:lineRule="auto"/>
        <w:jc w:val="center"/>
        <w:rPr>
          <w:b/>
        </w:rPr>
      </w:pPr>
      <w:r>
        <w:rPr>
          <w:b/>
        </w:rPr>
        <w:t xml:space="preserve">VI. VOKŲ </w:t>
      </w:r>
      <w:smartTag w:uri="urn:schemas-tilde-lv/tildestengine" w:element="firmas">
        <w:r>
          <w:rPr>
            <w:b/>
          </w:rPr>
          <w:t>SU</w:t>
        </w:r>
      </w:smartTag>
      <w:r>
        <w:rPr>
          <w:b/>
        </w:rPr>
        <w:t xml:space="preserve"> PASIŪLYMAIS ATPLĖŠIMO PROCEDŪROS</w:t>
      </w:r>
    </w:p>
    <w:p w:rsidR="00F61E55" w:rsidRDefault="00F61E55" w:rsidP="00F61E55">
      <w:pPr>
        <w:spacing w:after="0" w:line="240" w:lineRule="auto"/>
        <w:jc w:val="both"/>
        <w:rPr>
          <w:lang w:eastAsia="lt-LT"/>
        </w:rPr>
      </w:pPr>
    </w:p>
    <w:bookmarkEnd w:id="7"/>
    <w:bookmarkEnd w:id="8"/>
    <w:p w:rsidR="00F61E55" w:rsidRDefault="00F61E55" w:rsidP="00F61E55">
      <w:pPr>
        <w:numPr>
          <w:ilvl w:val="0"/>
          <w:numId w:val="6"/>
        </w:numPr>
        <w:spacing w:after="0" w:line="240" w:lineRule="auto"/>
        <w:jc w:val="both"/>
        <w:rPr>
          <w:lang w:eastAsia="lt-LT"/>
        </w:rPr>
      </w:pPr>
      <w:r>
        <w:t>Su CVP IS priemonėmis teiktais tiekėjų pasiūlymais pirminis susipažinimas (toliau vadinamas Elektroninių vokų atplėšimo procedūra) vyks elektroniniu būdu adresu: Viešoji įstaiga Varėnos PSPC, M.</w:t>
      </w:r>
      <w:r w:rsidR="008332AD">
        <w:t xml:space="preserve"> </w:t>
      </w:r>
      <w:r>
        <w:t>K.</w:t>
      </w:r>
      <w:r w:rsidR="008332AD">
        <w:t xml:space="preserve"> </w:t>
      </w:r>
      <w:r>
        <w:t>Či</w:t>
      </w:r>
      <w:r w:rsidR="004C4F02">
        <w:t>urlioni</w:t>
      </w:r>
      <w:r>
        <w:t>o</w:t>
      </w:r>
      <w:r w:rsidR="004C4F02">
        <w:t xml:space="preserve"> g. 61, Varėna, 215 kab. </w:t>
      </w:r>
      <w:r>
        <w:t xml:space="preserve">Viešojo pirkimo komisijos posėdžio, kuriame vyks elektroninių vokų atplėšimo procedūra, pradžia – </w:t>
      </w:r>
      <w:r w:rsidR="008856AB">
        <w:rPr>
          <w:b/>
        </w:rPr>
        <w:t>2016</w:t>
      </w:r>
      <w:r>
        <w:rPr>
          <w:b/>
        </w:rPr>
        <w:t xml:space="preserve"> m. </w:t>
      </w:r>
      <w:r w:rsidR="009E0A4A">
        <w:rPr>
          <w:b/>
          <w:iCs/>
        </w:rPr>
        <w:t>vasario 25</w:t>
      </w:r>
      <w:r>
        <w:rPr>
          <w:b/>
          <w:iCs/>
        </w:rPr>
        <w:t xml:space="preserve"> </w:t>
      </w:r>
      <w:r>
        <w:rPr>
          <w:b/>
        </w:rPr>
        <w:t>d. 10 val. 10 min</w:t>
      </w:r>
      <w:r>
        <w:t xml:space="preserve">. </w:t>
      </w:r>
    </w:p>
    <w:p w:rsidR="00F61E55" w:rsidRDefault="00F61E55" w:rsidP="00F61E55">
      <w:pPr>
        <w:numPr>
          <w:ilvl w:val="0"/>
          <w:numId w:val="6"/>
        </w:numPr>
        <w:spacing w:after="0" w:line="240" w:lineRule="auto"/>
        <w:jc w:val="both"/>
        <w:rPr>
          <w:lang w:eastAsia="lt-LT"/>
        </w:rPr>
      </w:pPr>
      <w:bookmarkStart w:id="13" w:name="_Ref58464680"/>
      <w:bookmarkStart w:id="14" w:name="_Ref60481999"/>
      <w:bookmarkEnd w:id="9"/>
      <w:bookmarkEnd w:id="10"/>
      <w:r>
        <w:rPr>
          <w:iCs/>
        </w:rPr>
        <w:t xml:space="preserve">Pasiūlymus CVP IS priemonėmis pateikusiems tiekėjams perkančioji organizacija nedelsiant, bet ne vėliau kaip per 3 darbo dienas, praneša informaciją apie </w:t>
      </w:r>
      <w:r w:rsidR="004C4F02">
        <w:rPr>
          <w:iCs/>
        </w:rPr>
        <w:t>laimėjusį tiekėją.</w:t>
      </w:r>
      <w:r>
        <w:rPr>
          <w:iCs/>
        </w:rPr>
        <w:t xml:space="preserve"> Pranešime pateikiama ši informacija:</w:t>
      </w:r>
    </w:p>
    <w:p w:rsidR="00F61E55" w:rsidRDefault="00F61E55" w:rsidP="00F61E55">
      <w:pPr>
        <w:numPr>
          <w:ilvl w:val="1"/>
          <w:numId w:val="6"/>
        </w:numPr>
        <w:spacing w:after="0" w:line="240" w:lineRule="auto"/>
        <w:jc w:val="both"/>
        <w:rPr>
          <w:iCs/>
        </w:rPr>
      </w:pPr>
      <w:r>
        <w:rPr>
          <w:iCs/>
        </w:rPr>
        <w:t>tiekėjo pavadinimas;</w:t>
      </w:r>
    </w:p>
    <w:p w:rsidR="00F61E55" w:rsidRDefault="00F61E55" w:rsidP="00F61E55">
      <w:pPr>
        <w:numPr>
          <w:ilvl w:val="1"/>
          <w:numId w:val="6"/>
        </w:numPr>
        <w:spacing w:after="0" w:line="240" w:lineRule="auto"/>
        <w:jc w:val="both"/>
        <w:rPr>
          <w:iCs/>
        </w:rPr>
      </w:pPr>
      <w:r>
        <w:rPr>
          <w:iCs/>
        </w:rPr>
        <w:t>pasiūlyme pateikta kaina;</w:t>
      </w:r>
    </w:p>
    <w:p w:rsidR="00F61E55" w:rsidRDefault="00F61E55" w:rsidP="00F61E55">
      <w:pPr>
        <w:numPr>
          <w:ilvl w:val="1"/>
          <w:numId w:val="6"/>
        </w:numPr>
        <w:spacing w:after="0" w:line="240" w:lineRule="auto"/>
        <w:jc w:val="both"/>
        <w:rPr>
          <w:iCs/>
        </w:rPr>
      </w:pPr>
      <w:r>
        <w:rPr>
          <w:iCs/>
        </w:rPr>
        <w:t>ar pasiūlymas pateiktas perkančiosios organizacijos nurodytomis CVP IS priemonėmis;</w:t>
      </w:r>
    </w:p>
    <w:p w:rsidR="00F61E55" w:rsidRDefault="00F61E55" w:rsidP="00F61E55">
      <w:pPr>
        <w:numPr>
          <w:ilvl w:val="0"/>
          <w:numId w:val="6"/>
        </w:numPr>
        <w:spacing w:after="0" w:line="240" w:lineRule="auto"/>
        <w:jc w:val="both"/>
        <w:rPr>
          <w:iCs/>
        </w:rPr>
      </w:pPr>
      <w:r>
        <w:t>Pasiūlymo kaina yra laikoma tik ta kaina, kurią tiekėjas nurodys kaip to reikalauja šio pirkimo sąlygų 2 priedas, ir bus pateikta CVP IS priemonėmis pasirašyta saugiu elektroniniu parašu.</w:t>
      </w:r>
      <w:bookmarkEnd w:id="13"/>
      <w:bookmarkEnd w:id="14"/>
    </w:p>
    <w:p w:rsidR="00F61E55" w:rsidRDefault="00F61E55" w:rsidP="00F61E55">
      <w:pPr>
        <w:numPr>
          <w:ilvl w:val="0"/>
          <w:numId w:val="6"/>
        </w:numPr>
        <w:spacing w:after="0" w:line="240" w:lineRule="auto"/>
        <w:jc w:val="both"/>
        <w:rPr>
          <w:iCs/>
        </w:rPr>
      </w:pPr>
      <w:r>
        <w:rPr>
          <w:iCs/>
        </w:rPr>
        <w:t xml:space="preserve"> Tolesnes pasiūlymų nagrinėjimo, vertinimo ir palyginimo procedūras atlieka Komisija konfidencialiai, tiekėjams ar jų įgaliotiems atstovams nedalyvaujant.</w:t>
      </w:r>
    </w:p>
    <w:p w:rsidR="00F61E55" w:rsidRDefault="00F61E55" w:rsidP="00F61E55">
      <w:pPr>
        <w:spacing w:after="0" w:line="240" w:lineRule="auto"/>
        <w:jc w:val="both"/>
        <w:rPr>
          <w:iCs/>
        </w:rPr>
      </w:pPr>
    </w:p>
    <w:p w:rsidR="00F61E55" w:rsidRDefault="00F61E55" w:rsidP="00F61E55">
      <w:pPr>
        <w:spacing w:after="0" w:line="240" w:lineRule="auto"/>
        <w:jc w:val="center"/>
        <w:rPr>
          <w:b/>
        </w:rPr>
      </w:pPr>
      <w:r>
        <w:rPr>
          <w:b/>
          <w:spacing w:val="-8"/>
        </w:rPr>
        <w:t xml:space="preserve">VII. PASIŪLYMŲ </w:t>
      </w:r>
      <w:r>
        <w:rPr>
          <w:b/>
        </w:rPr>
        <w:t>NAGRINĖJIMAS IR PASIŪLYMŲ ATMETIMO PRIEŽASTYS</w:t>
      </w:r>
    </w:p>
    <w:p w:rsidR="00F61E55" w:rsidRDefault="00F61E55" w:rsidP="00F61E55">
      <w:pPr>
        <w:spacing w:after="0" w:line="240" w:lineRule="auto"/>
        <w:jc w:val="both"/>
        <w:rPr>
          <w:iCs/>
        </w:rPr>
      </w:pPr>
    </w:p>
    <w:p w:rsidR="00F61E55" w:rsidRDefault="00F61E55" w:rsidP="00F61E55">
      <w:pPr>
        <w:numPr>
          <w:ilvl w:val="0"/>
          <w:numId w:val="6"/>
        </w:numPr>
        <w:spacing w:after="0" w:line="240" w:lineRule="auto"/>
        <w:jc w:val="both"/>
        <w:rPr>
          <w:iCs/>
        </w:rPr>
      </w:pPr>
      <w:r>
        <w:rPr>
          <w:iCs/>
        </w:rPr>
        <w:t>Komisija tikrina tiekėjų pasiūlymuose pateiktų kvalifikacijos duomenų atitiktį pirkimo dokumentuose nustatytiems minimaliems kvalifikacijos reikalavimams. Jeigu Komisija nustato, kad tiekėjo pateikti kvalifikacijos duomenys yra neišsamūs arba netikslūs, ji privalo raštu CVP IS priemonėmis prašyti tiekėjo juos papildyti arba paaiškinti per perkančiosios organizacijos nurodytą terminą. Jeigu perkančiosios organizacijos prašymu tiekėjas CVP IS priemonėmis nepatikslino pateiktų netikslių ir neišsamių duomenų apie savo kvalifikaciją, perkančioji organizacija atmeta tokį pasiūlymą.</w:t>
      </w:r>
    </w:p>
    <w:p w:rsidR="00F61E55" w:rsidRDefault="00F61E55" w:rsidP="00F61E55">
      <w:pPr>
        <w:numPr>
          <w:ilvl w:val="0"/>
          <w:numId w:val="6"/>
        </w:numPr>
        <w:spacing w:after="0" w:line="240" w:lineRule="auto"/>
        <w:jc w:val="both"/>
        <w:rPr>
          <w:iCs/>
        </w:rPr>
      </w:pPr>
      <w:r>
        <w:rPr>
          <w:iCs/>
        </w:rPr>
        <w:t>Komisija priima sprendimą dėl kiekvieno pasiūlymą pateikusio tiekėjo minimalių kvalifikacijos duomenų atitikties pirkimo dokumentuose nustatytiems reikalavimams ir kiekvienam iš jų raštu CVP IS priemonėmis praneša apie šio patikrinimo rezultatus. Teisę dalyvauti tolesnėse pirkimo procedūrose turi tik tie tiekėjai, kurių kvalifikacijos duomenys atitinka perkančiosios organizacijos keliamus reikalavimus.</w:t>
      </w:r>
    </w:p>
    <w:p w:rsidR="00F61E55" w:rsidRDefault="00F61E55" w:rsidP="00F61E55">
      <w:pPr>
        <w:numPr>
          <w:ilvl w:val="0"/>
          <w:numId w:val="6"/>
        </w:numPr>
        <w:spacing w:after="0" w:line="240" w:lineRule="auto"/>
        <w:jc w:val="both"/>
        <w:rPr>
          <w:iCs/>
        </w:rPr>
      </w:pPr>
      <w:r>
        <w:rPr>
          <w:iCs/>
        </w:rPr>
        <w:t>Iškilus klausimams dėl pasiūlymų turinio ir Komisijai raštu CVP IS priemonėmis paprašius, tiekėjai privalo per Komisijos nurodytą terminą pateikti raštu CVP IS priemonėmis papildomus paaiškinimus nekeisdami pasiūlymo esmės.</w:t>
      </w:r>
    </w:p>
    <w:p w:rsidR="00F61E55" w:rsidRDefault="00F61E55" w:rsidP="00F61E55">
      <w:pPr>
        <w:numPr>
          <w:ilvl w:val="0"/>
          <w:numId w:val="6"/>
        </w:numPr>
        <w:spacing w:after="0" w:line="240" w:lineRule="auto"/>
        <w:jc w:val="both"/>
        <w:rPr>
          <w:iCs/>
        </w:rPr>
      </w:pPr>
      <w:r>
        <w:rPr>
          <w:iCs/>
        </w:rPr>
        <w:t>Jeigu pateiktame pasiūlyme Komisija randa pasiūlyme nurodytos kainos apskaičiavimo klaidų, ji privalo raštu CVP IS priemonėmis paprašyti tiekėjų per jos nurodytą terminą ištaisyti pasiūlyme pastebėtas aritmetines klaidas, nekeičiant pirminio susipažinimo su CVP IS priemonėmis gautais pasiūlymais posėdžio metu paskelbtos kainos. Taisydamas pasiūlyme nurodytas aritmetines klaidas, tiekėjas neturi teisės atsisakyti kainos sudedamųjų dalių arba papildyti kainą naujomis dalimis.</w:t>
      </w:r>
    </w:p>
    <w:p w:rsidR="00F61E55" w:rsidRDefault="00F61E55" w:rsidP="00F61E55">
      <w:pPr>
        <w:numPr>
          <w:ilvl w:val="0"/>
          <w:numId w:val="6"/>
        </w:numPr>
        <w:spacing w:after="0" w:line="240" w:lineRule="auto"/>
        <w:jc w:val="both"/>
        <w:rPr>
          <w:iCs/>
        </w:rPr>
      </w:pPr>
      <w:r>
        <w:rPr>
          <w:iCs/>
        </w:rPr>
        <w:lastRenderedPageBreak/>
        <w:t>Tiekėjo pateiktų kvalifikacijos duomenų patikslinimai, pasiūlymo turinio paaiškinimai, pasiūlyme nurodytų aritmetinių klaidų pataisymai siunčiami perkančiajai organizacijai raštu CVP IS priemonėmis.</w:t>
      </w:r>
    </w:p>
    <w:p w:rsidR="00F61E55" w:rsidRDefault="00F61E55" w:rsidP="00F61E55">
      <w:pPr>
        <w:numPr>
          <w:ilvl w:val="0"/>
          <w:numId w:val="6"/>
        </w:numPr>
        <w:spacing w:after="0" w:line="240" w:lineRule="auto"/>
        <w:jc w:val="both"/>
        <w:rPr>
          <w:iCs/>
        </w:rPr>
      </w:pPr>
      <w:r>
        <w:t>Komisija atmeta pasiūlymą, jeigu:</w:t>
      </w:r>
    </w:p>
    <w:p w:rsidR="00F61E55" w:rsidRDefault="00F61E55" w:rsidP="00F61E55">
      <w:pPr>
        <w:numPr>
          <w:ilvl w:val="1"/>
          <w:numId w:val="6"/>
        </w:numPr>
        <w:spacing w:after="0" w:line="240" w:lineRule="auto"/>
        <w:jc w:val="both"/>
        <w:rPr>
          <w:iCs/>
        </w:rPr>
      </w:pPr>
      <w:r>
        <w:rPr>
          <w:iCs/>
        </w:rPr>
        <w:t>jei tekėjas pasiūlymą ar jo dalį pateikė ne CVP IS priemonėmis;</w:t>
      </w:r>
    </w:p>
    <w:p w:rsidR="00F61E55" w:rsidRDefault="00F61E55" w:rsidP="00F61E55">
      <w:pPr>
        <w:numPr>
          <w:ilvl w:val="1"/>
          <w:numId w:val="6"/>
        </w:numPr>
        <w:spacing w:after="0" w:line="240" w:lineRule="auto"/>
        <w:jc w:val="both"/>
        <w:rPr>
          <w:iCs/>
        </w:rPr>
      </w:pPr>
      <w:r>
        <w:rPr>
          <w:iCs/>
        </w:rPr>
        <w:t>tiekėjas neatitiko minimalių kvalifikacijos reikalavimų;</w:t>
      </w:r>
    </w:p>
    <w:p w:rsidR="00F61E55" w:rsidRDefault="00F61E55" w:rsidP="00F61E55">
      <w:pPr>
        <w:numPr>
          <w:ilvl w:val="1"/>
          <w:numId w:val="6"/>
        </w:numPr>
        <w:spacing w:after="0" w:line="240" w:lineRule="auto"/>
        <w:jc w:val="both"/>
        <w:rPr>
          <w:iCs/>
        </w:rPr>
      </w:pPr>
      <w:r>
        <w:rPr>
          <w:iCs/>
        </w:rPr>
        <w:t>tiekėjas pasiūlyme pateikė netikslius ar neišsamius duomenis apie savo kvalifikaciją ir, perkančiajai organizacijai prašant, nepatikslino jų raštu CVP IS priemonėmis;</w:t>
      </w:r>
    </w:p>
    <w:p w:rsidR="00F61E55" w:rsidRDefault="00F61E55" w:rsidP="00F61E55">
      <w:pPr>
        <w:numPr>
          <w:ilvl w:val="1"/>
          <w:numId w:val="6"/>
        </w:numPr>
        <w:spacing w:after="0" w:line="240" w:lineRule="auto"/>
        <w:jc w:val="both"/>
        <w:rPr>
          <w:iCs/>
        </w:rPr>
      </w:pPr>
      <w:r>
        <w:rPr>
          <w:iCs/>
        </w:rPr>
        <w:t>pasiūlymas neatitiko pirkimo dokumentuose nustatytų reikalavimų (tiekėjo pasiūlyme nurodytas pirkimo objektas ar pateikta techninė specifikacija neatitinka pirkimo dokumentuose nustatytų reikalavimų ir pan.);</w:t>
      </w:r>
    </w:p>
    <w:p w:rsidR="00F61E55" w:rsidRDefault="00F61E55" w:rsidP="00F61E55">
      <w:pPr>
        <w:numPr>
          <w:ilvl w:val="1"/>
          <w:numId w:val="6"/>
        </w:numPr>
        <w:spacing w:after="0" w:line="240" w:lineRule="auto"/>
        <w:jc w:val="both"/>
        <w:rPr>
          <w:iCs/>
        </w:rPr>
      </w:pPr>
      <w:r>
        <w:rPr>
          <w:iCs/>
        </w:rPr>
        <w:t>tiekėjas per perkančiosios organizacijos nurodytą terminą neištaisė aritmetinių klaidų ir (ar) nepaaiškino pasiūlymo;</w:t>
      </w:r>
      <w:r w:rsidR="004C4F02">
        <w:rPr>
          <w:iCs/>
        </w:rPr>
        <w:t xml:space="preserve"> </w:t>
      </w:r>
      <w:r>
        <w:rPr>
          <w:iCs/>
        </w:rPr>
        <w:t>visų tiekėjų, kurių pasiūlymai neatmesti dėl kitų priežasčių, buvo pasiūlytos per didelės, perkančiajai organizacijai nepriimtinos kainos</w:t>
      </w:r>
      <w:bookmarkEnd w:id="11"/>
      <w:bookmarkEnd w:id="12"/>
      <w:r>
        <w:rPr>
          <w:iCs/>
        </w:rPr>
        <w:t>.</w:t>
      </w:r>
    </w:p>
    <w:p w:rsidR="00F61E55" w:rsidRDefault="00F61E55" w:rsidP="00F61E55">
      <w:pPr>
        <w:spacing w:after="0" w:line="240" w:lineRule="auto"/>
        <w:jc w:val="both"/>
        <w:rPr>
          <w:iCs/>
        </w:rPr>
      </w:pPr>
    </w:p>
    <w:p w:rsidR="00F61E55" w:rsidRDefault="00F61E55" w:rsidP="00F61E55">
      <w:pPr>
        <w:spacing w:after="0" w:line="240" w:lineRule="auto"/>
        <w:jc w:val="center"/>
        <w:rPr>
          <w:b/>
        </w:rPr>
      </w:pPr>
      <w:r>
        <w:rPr>
          <w:b/>
        </w:rPr>
        <w:t>VIII. PASIŪLYMŲ VERTINIMAS</w:t>
      </w:r>
    </w:p>
    <w:p w:rsidR="00F61E55" w:rsidRDefault="00F61E55" w:rsidP="00F61E55">
      <w:pPr>
        <w:spacing w:after="0" w:line="240" w:lineRule="auto"/>
        <w:jc w:val="both"/>
        <w:rPr>
          <w:iCs/>
        </w:rPr>
      </w:pPr>
    </w:p>
    <w:p w:rsidR="00F61E55" w:rsidRDefault="00F61E55" w:rsidP="00F61E55">
      <w:pPr>
        <w:numPr>
          <w:ilvl w:val="0"/>
          <w:numId w:val="6"/>
        </w:numPr>
        <w:spacing w:after="0" w:line="240" w:lineRule="auto"/>
        <w:jc w:val="both"/>
        <w:rPr>
          <w:iCs/>
        </w:rPr>
      </w:pPr>
      <w:r>
        <w:rPr>
          <w:iCs/>
        </w:rPr>
        <w:t xml:space="preserve">Pasiūlymuose nurodytos kainos bus vertinamos tik </w:t>
      </w:r>
      <w:r w:rsidR="005356DF">
        <w:rPr>
          <w:iCs/>
        </w:rPr>
        <w:t>eurais</w:t>
      </w:r>
      <w:r>
        <w:t xml:space="preserve">. </w:t>
      </w:r>
    </w:p>
    <w:p w:rsidR="00F61E55" w:rsidRDefault="00F61E55" w:rsidP="00F61E55">
      <w:pPr>
        <w:numPr>
          <w:ilvl w:val="0"/>
          <w:numId w:val="6"/>
        </w:numPr>
        <w:spacing w:after="0" w:line="240" w:lineRule="auto"/>
        <w:jc w:val="both"/>
        <w:rPr>
          <w:iCs/>
        </w:rPr>
      </w:pPr>
      <w:r>
        <w:rPr>
          <w:iCs/>
        </w:rPr>
        <w:t>Perkančiosios organizacijos neatmesti pasiūlymai vertinami pagal mažiausios kainos kriterijų.</w:t>
      </w:r>
      <w:r>
        <w:t xml:space="preserve"> Pirkėjas įvertina pateiktus pasiūlymus ir nustato preliminarią pasiūlymų eilę (išskyrus tuos atvejus, kai pasiūlymą pateikia tik vienas Tiekėjas). Preliminari pasiūlymų eilė nustatoma kainų didėjimo tvarka. Jei keli pasiūlymai pateikiami vienodomis kainomis, sudarant preliminarią pasiūlymų eilę pirmesnis į šią eilę įrašomas Tiekėjas, anksčiau pateikęs pasiūlymą. Apie nustatytą preliminarią pasiūlymų eilę Tiekėjams pranešama nedelsiant.</w:t>
      </w:r>
    </w:p>
    <w:p w:rsidR="00F61E55" w:rsidRDefault="00F61E55" w:rsidP="00F61E55">
      <w:pPr>
        <w:spacing w:after="0" w:line="240" w:lineRule="auto"/>
        <w:jc w:val="both"/>
      </w:pPr>
    </w:p>
    <w:p w:rsidR="00F61E55" w:rsidRDefault="00F61E55" w:rsidP="00F61E55">
      <w:pPr>
        <w:spacing w:after="0" w:line="240" w:lineRule="auto"/>
        <w:jc w:val="center"/>
        <w:rPr>
          <w:b/>
        </w:rPr>
      </w:pPr>
      <w:bookmarkStart w:id="15" w:name="_Toc47844937"/>
      <w:bookmarkStart w:id="16" w:name="_Toc60525491"/>
      <w:r>
        <w:rPr>
          <w:b/>
        </w:rPr>
        <w:t>IX. PASIŪLYMŲ EILĖ</w:t>
      </w:r>
      <w:bookmarkEnd w:id="15"/>
      <w:bookmarkEnd w:id="16"/>
      <w:r>
        <w:rPr>
          <w:b/>
        </w:rPr>
        <w:t xml:space="preserve"> IR SPRENDIMAS DĖL PIRKIMO</w:t>
      </w:r>
    </w:p>
    <w:p w:rsidR="00F61E55" w:rsidRDefault="00F61E55" w:rsidP="00F61E55">
      <w:pPr>
        <w:spacing w:after="0" w:line="240" w:lineRule="auto"/>
        <w:jc w:val="center"/>
        <w:rPr>
          <w:b/>
        </w:rPr>
      </w:pPr>
      <w:r>
        <w:rPr>
          <w:b/>
        </w:rPr>
        <w:t xml:space="preserve"> SUTARTIES SUDARYMO</w:t>
      </w:r>
    </w:p>
    <w:p w:rsidR="00F61E55" w:rsidRDefault="00F61E55" w:rsidP="00F61E55">
      <w:pPr>
        <w:spacing w:after="0" w:line="240" w:lineRule="auto"/>
        <w:jc w:val="both"/>
        <w:rPr>
          <w:iCs/>
        </w:rPr>
      </w:pPr>
    </w:p>
    <w:p w:rsidR="00F61E55" w:rsidRDefault="00F61E55" w:rsidP="00F61E55">
      <w:pPr>
        <w:numPr>
          <w:ilvl w:val="0"/>
          <w:numId w:val="6"/>
        </w:numPr>
        <w:spacing w:after="0" w:line="240" w:lineRule="auto"/>
        <w:jc w:val="both"/>
        <w:rPr>
          <w:iCs/>
        </w:rPr>
      </w:pPr>
      <w:r>
        <w:t>Išnagrinėjusi, įvertinusi ir palyginusi pateiktus pasiūlymus, Komisija nustato pasiūlymų eilę ir laimėjusi pasiūlymą bei priima sprendimą sudaryti pirkimo sutartį. Pasiūlymai šioje eilėje surašomi kainos didėjimo tvarka. Jeigu kelių pateiktų pasiūlymų yra vienodos kainos, nustatant pasiūlymų eilę pirmesnis į šią eilę įrašomas tiekėjas, kurio pasiūlymas CVP IS priemonėmis pateiktas anksčiausiai. Pasiūlymų eilė nenustatoma, jei buvo gautas tik vienas pasiūlymas.</w:t>
      </w:r>
    </w:p>
    <w:p w:rsidR="00F61E55" w:rsidRDefault="00F61E55" w:rsidP="00F61E55">
      <w:pPr>
        <w:numPr>
          <w:ilvl w:val="0"/>
          <w:numId w:val="6"/>
        </w:numPr>
        <w:spacing w:after="0" w:line="240" w:lineRule="auto"/>
        <w:jc w:val="both"/>
        <w:rPr>
          <w:iCs/>
        </w:rPr>
      </w:pPr>
      <w:r>
        <w:t>Suinteresuotiems kandidatams ir suinteresuotiems dalyviams nedelsiant (ne vėliau kaip per 4 darbo dienas) pranešama apie priimtą sprendimą sudaryti pirkimo</w:t>
      </w:r>
      <w:r>
        <w:rPr>
          <w:b/>
          <w:bCs/>
        </w:rPr>
        <w:t xml:space="preserve"> </w:t>
      </w:r>
      <w:r>
        <w:t>sutartį.</w:t>
      </w:r>
    </w:p>
    <w:p w:rsidR="00F61E55" w:rsidRDefault="00F61E55" w:rsidP="00F61E55">
      <w:pPr>
        <w:numPr>
          <w:ilvl w:val="0"/>
          <w:numId w:val="6"/>
        </w:numPr>
        <w:spacing w:after="0" w:line="240" w:lineRule="auto"/>
        <w:jc w:val="both"/>
        <w:rPr>
          <w:iCs/>
        </w:rPr>
      </w:pPr>
      <w:r>
        <w:t>Perkančioji organizacija, gavusi kandidato ar dalyvio raštu pateiktą prašymą, turi nedelsdama, ne vėliau kaip per 15 dienų nuo prašymo gavimo dienos, nurodyti dalyviui, kurio pasiūlymas nebuvo atmestas,</w:t>
      </w:r>
      <w:r>
        <w:rPr>
          <w:i/>
          <w:iCs/>
        </w:rPr>
        <w:t xml:space="preserve"> </w:t>
      </w:r>
      <w:r>
        <w:t xml:space="preserve">– laimėjusio pasiūlymo charakteristikas ir santykinius pranašumus, dėl kurių šis pasiūlymas buvo pripažintas geriausiu, taip pat šį pasiūlymą pateikusio dalyvio pavadinimą. </w:t>
      </w:r>
    </w:p>
    <w:p w:rsidR="00F61E55" w:rsidRDefault="00F61E55" w:rsidP="00F61E55">
      <w:pPr>
        <w:numPr>
          <w:ilvl w:val="0"/>
          <w:numId w:val="6"/>
        </w:numPr>
        <w:spacing w:after="0" w:line="240" w:lineRule="auto"/>
        <w:jc w:val="both"/>
        <w:rPr>
          <w:iCs/>
        </w:rPr>
      </w:pPr>
      <w:r>
        <w:t>Perkančioji organizacija negali teikti informacijos, jei jos atskleidimas prieštarauja teisės aktams, kenkia visuomenės interesams, teisėtiems tiekėjų komerciniams interesams arba trukdo užtikrinti sąžiningą konkurenciją, taip pat neteikiama tokia informacija, kurią tiekėjas nurodė kaip konfidencialią.</w:t>
      </w:r>
    </w:p>
    <w:p w:rsidR="00F61E55" w:rsidRDefault="00F61E55" w:rsidP="00F61E55">
      <w:pPr>
        <w:numPr>
          <w:ilvl w:val="0"/>
          <w:numId w:val="6"/>
        </w:numPr>
        <w:spacing w:after="0" w:line="240" w:lineRule="auto"/>
        <w:jc w:val="both"/>
        <w:rPr>
          <w:iCs/>
        </w:rPr>
      </w:pPr>
      <w:r>
        <w:t>Pirkimo sutartis sudaroma nedelsiant, bet ne anksčiau negu pasibaigė atidėjimo terminas (15 dienų laikotarpis nuo pranešimo apie sprendimą sudaryti sutartį išsiuntimo dienos). Atidėjimo terminas gali būti netaikomas, kai vienintelis suinteresuotas dalyvis yra tas, su kuriuo sudaroma pirkimo sutartis, ir nėra suinteresuotų kandidatų.</w:t>
      </w:r>
    </w:p>
    <w:p w:rsidR="00F61E55" w:rsidRDefault="00F61E55" w:rsidP="00F61E55">
      <w:pPr>
        <w:numPr>
          <w:ilvl w:val="0"/>
          <w:numId w:val="6"/>
        </w:numPr>
        <w:spacing w:after="0" w:line="240" w:lineRule="auto"/>
        <w:jc w:val="both"/>
        <w:rPr>
          <w:iCs/>
        </w:rPr>
      </w:pPr>
      <w:r>
        <w:t>Perkančioji organizacija sudaryti pirkimo sutartį siūlo tam dalyviui, kurio pasiūlymas pripažintas laimėjusiu.</w:t>
      </w:r>
      <w:r>
        <w:rPr>
          <w:color w:val="000000"/>
        </w:rPr>
        <w:t xml:space="preserve"> </w:t>
      </w:r>
      <w:r>
        <w:t xml:space="preserve">Dalyvis sudaryti pirkimo sutarties kviečiamas raštu. Jis turi nedelsiant perkančiajai organizacijai raštu patvirtinti, ar sutinka pasirašyti pirkimo sutartį. Konkursą laimėjęs dalyvis privalo pasirašyti pirkimo sutartį per perkančiosios organizacijos nurodytą terminą. Pirkimo sutarčiai pasirašyti laikas gali būti nustatomas atskiru pranešimu arba nurodomas pranešime apie laimėjusį pasiūlymą. </w:t>
      </w:r>
    </w:p>
    <w:p w:rsidR="00F61E55" w:rsidRDefault="00F61E55" w:rsidP="00F61E55">
      <w:pPr>
        <w:numPr>
          <w:ilvl w:val="0"/>
          <w:numId w:val="6"/>
        </w:numPr>
        <w:spacing w:after="0" w:line="240" w:lineRule="auto"/>
        <w:ind w:left="357" w:hanging="357"/>
        <w:jc w:val="both"/>
        <w:rPr>
          <w:iCs/>
        </w:rPr>
      </w:pPr>
      <w:r>
        <w:lastRenderedPageBreak/>
        <w:t xml:space="preserve">Jeigu tiekėjas, kurio pasiūlymas pripažintas laimėjusiu, pranešimu </w:t>
      </w:r>
      <w:r>
        <w:rPr>
          <w:lang w:eastAsia="lt-LT"/>
        </w:rPr>
        <w:t>raštu</w:t>
      </w:r>
      <w:r>
        <w:t xml:space="preserve"> atsisako sudaryti pirkimo sutartį, </w:t>
      </w:r>
      <w:r>
        <w:rPr>
          <w:spacing w:val="-4"/>
        </w:rPr>
        <w:t>iki nurodyto laiko neatvyksta sudaryti pirkimo sutarties, jei tiekėjo pateikta šių Tiekėjo sąžiningumo deklaracija yra melaginga, arba atsisako pirkimo sutartį sudaryti pirkimo dokumentuose nustatytomis sąlygomis</w:t>
      </w:r>
      <w:r>
        <w:rPr>
          <w:i/>
        </w:rPr>
        <w:t xml:space="preserve">, </w:t>
      </w:r>
      <w:r>
        <w:rPr>
          <w:spacing w:val="-4"/>
        </w:rPr>
        <w:t>laikoma, kad jis atsisakė sudaryti pirkimo sutartį. Tuo atveju perkančioji organizacija siūlo sudaryti pirkimo sutartį tiekėjui, kurio pasiūlymas pagal patvirtintą pasiūlymų eilę yra pirmas po tiekėjo, atsisakiusio sudaryti pirkimo sutartį.</w:t>
      </w:r>
    </w:p>
    <w:p w:rsidR="00F61E55" w:rsidRDefault="00F61E55" w:rsidP="00F61E55">
      <w:pPr>
        <w:spacing w:after="0" w:line="240" w:lineRule="auto"/>
        <w:jc w:val="both"/>
        <w:rPr>
          <w:spacing w:val="-4"/>
        </w:rPr>
      </w:pPr>
    </w:p>
    <w:p w:rsidR="00F61E55" w:rsidRDefault="00F61E55" w:rsidP="00F61E55">
      <w:pPr>
        <w:spacing w:after="0" w:line="240" w:lineRule="auto"/>
        <w:jc w:val="both"/>
        <w:rPr>
          <w:spacing w:val="-4"/>
        </w:rPr>
      </w:pPr>
    </w:p>
    <w:p w:rsidR="00F61E55" w:rsidRDefault="00F61E55" w:rsidP="00F61E55">
      <w:pPr>
        <w:spacing w:after="0" w:line="240" w:lineRule="auto"/>
        <w:jc w:val="both"/>
        <w:rPr>
          <w:spacing w:val="-4"/>
        </w:rPr>
      </w:pPr>
    </w:p>
    <w:p w:rsidR="00F61E55" w:rsidRDefault="00F61E55" w:rsidP="00F61E55">
      <w:pPr>
        <w:spacing w:after="0" w:line="240" w:lineRule="auto"/>
        <w:jc w:val="center"/>
        <w:rPr>
          <w:b/>
        </w:rPr>
      </w:pPr>
      <w:r>
        <w:rPr>
          <w:b/>
        </w:rPr>
        <w:t>X. PRETENZIJŲ IR SKUNDŲ NAGRINĖJIMO TVARKA</w:t>
      </w:r>
    </w:p>
    <w:p w:rsidR="00F61E55" w:rsidRDefault="00F61E55" w:rsidP="00F61E55">
      <w:pPr>
        <w:spacing w:after="0" w:line="240" w:lineRule="auto"/>
        <w:jc w:val="center"/>
        <w:rPr>
          <w:b/>
        </w:rPr>
      </w:pPr>
    </w:p>
    <w:p w:rsidR="00F61E55" w:rsidRDefault="00F61E55" w:rsidP="00F61E55">
      <w:pPr>
        <w:numPr>
          <w:ilvl w:val="0"/>
          <w:numId w:val="6"/>
        </w:numPr>
        <w:spacing w:after="0" w:line="240" w:lineRule="auto"/>
        <w:jc w:val="both"/>
        <w:rPr>
          <w:iCs/>
        </w:rPr>
      </w:pPr>
      <w:r>
        <w:t>Pretenzijos ir skundai nagrinėjami Lietuvos Respublikos įstatymų ir kitų teisės aktų nustatyta tvarka.</w:t>
      </w:r>
    </w:p>
    <w:p w:rsidR="00F61E55" w:rsidRDefault="00F61E55" w:rsidP="00F61E55">
      <w:pPr>
        <w:spacing w:after="0" w:line="240" w:lineRule="auto"/>
        <w:jc w:val="both"/>
      </w:pPr>
    </w:p>
    <w:p w:rsidR="00F61E55" w:rsidRDefault="00F61E55" w:rsidP="00F61E55">
      <w:pPr>
        <w:spacing w:after="0" w:line="240" w:lineRule="auto"/>
        <w:jc w:val="center"/>
        <w:rPr>
          <w:b/>
        </w:rPr>
      </w:pPr>
      <w:r>
        <w:rPr>
          <w:b/>
        </w:rPr>
        <w:t>XI. PIRKIMO SUTARTIES SĄLYGOS</w:t>
      </w:r>
    </w:p>
    <w:p w:rsidR="00F61E55" w:rsidRDefault="00F61E55" w:rsidP="00F61E55">
      <w:pPr>
        <w:spacing w:after="0" w:line="240" w:lineRule="auto"/>
        <w:jc w:val="both"/>
        <w:rPr>
          <w:iCs/>
        </w:rPr>
      </w:pPr>
    </w:p>
    <w:p w:rsidR="00F61E55" w:rsidRDefault="00F61E55" w:rsidP="00F61E55">
      <w:pPr>
        <w:numPr>
          <w:ilvl w:val="0"/>
          <w:numId w:val="6"/>
        </w:numPr>
        <w:spacing w:after="0" w:line="240" w:lineRule="auto"/>
        <w:jc w:val="both"/>
        <w:rPr>
          <w:iCs/>
        </w:rPr>
      </w:pPr>
      <w:r>
        <w:t>Perkančioji organizacija pirkimo sutartį siūlo sudaryti tam Tiekėjui, kurio pasiūlymas pirkimo dokumentų bei Viešųjų pirkimų įstatymo nustatyta tvarka pripažintas laimėjusiu.</w:t>
      </w:r>
    </w:p>
    <w:p w:rsidR="00F61E55" w:rsidRDefault="00F61E55" w:rsidP="00F61E55">
      <w:pPr>
        <w:numPr>
          <w:ilvl w:val="0"/>
          <w:numId w:val="6"/>
        </w:numPr>
        <w:spacing w:after="0" w:line="240" w:lineRule="auto"/>
        <w:jc w:val="both"/>
        <w:rPr>
          <w:iCs/>
        </w:rPr>
      </w:pPr>
      <w:r>
        <w:t>Sudaroma pirkimo sutartis atitinka laimėjusio Tiekėjo pasiūlymą ir Pirkimo sąlygose nustatytus reikalavimus.</w:t>
      </w:r>
    </w:p>
    <w:p w:rsidR="00F61E55" w:rsidRDefault="00F61E55" w:rsidP="00F61E55">
      <w:pPr>
        <w:numPr>
          <w:ilvl w:val="0"/>
          <w:numId w:val="6"/>
        </w:numPr>
        <w:spacing w:after="0" w:line="240" w:lineRule="auto"/>
        <w:jc w:val="both"/>
        <w:rPr>
          <w:iCs/>
        </w:rPr>
      </w:pPr>
      <w:r>
        <w:t xml:space="preserve">Laimėjusio Tiekėjo pasiūlymo kaina ir pirkimo dokumentuose bei pasiūlyme nustatytos pirkimo sutarties sąlygos pirkimo sutarties galiojimo laikotarpiu negali būti keičiamos, sudarant pirkimo sutartį, išskyrus tokias pirkimo sutarties sąlygas, kurias pakeitus nebūtų pažeistas Viešųjų pirkimų įstatymas. </w:t>
      </w:r>
    </w:p>
    <w:p w:rsidR="00F61E55" w:rsidRDefault="00F61E55" w:rsidP="00F61E55">
      <w:pPr>
        <w:numPr>
          <w:ilvl w:val="0"/>
          <w:numId w:val="6"/>
        </w:numPr>
        <w:spacing w:after="0" w:line="240" w:lineRule="auto"/>
        <w:jc w:val="both"/>
        <w:rPr>
          <w:iCs/>
        </w:rPr>
      </w:pPr>
      <w:r>
        <w:t>Visas išlaidas susijusias su sutarties vykdymu, kurios nebus nurodytos (įskaičiuotos) pasiūlyme, prisiima Tiekėjas.</w:t>
      </w:r>
    </w:p>
    <w:p w:rsidR="00F61E55" w:rsidRDefault="00F61E55" w:rsidP="00F61E55">
      <w:pPr>
        <w:numPr>
          <w:ilvl w:val="0"/>
          <w:numId w:val="6"/>
        </w:numPr>
        <w:spacing w:after="0" w:line="240" w:lineRule="auto"/>
        <w:jc w:val="both"/>
        <w:rPr>
          <w:iCs/>
        </w:rPr>
      </w:pPr>
      <w:r>
        <w:t xml:space="preserve">Tiekėjas įsipareigoja tiekti, o Pirkėjas įsipareigoja šias prekes priimti ir šioje sutartyje nustatytais terminais už jas sumokėti. </w:t>
      </w:r>
    </w:p>
    <w:p w:rsidR="00F61E55" w:rsidRDefault="00F61E55" w:rsidP="00F61E55">
      <w:pPr>
        <w:numPr>
          <w:ilvl w:val="0"/>
          <w:numId w:val="6"/>
        </w:numPr>
        <w:spacing w:after="0" w:line="240" w:lineRule="auto"/>
        <w:jc w:val="both"/>
        <w:rPr>
          <w:iCs/>
        </w:rPr>
      </w:pPr>
      <w:r>
        <w:rPr>
          <w:iCs/>
        </w:rPr>
        <w:t xml:space="preserve">Tiekėjas </w:t>
      </w:r>
      <w:r>
        <w:t>pateikia PVM sąskaitą–faktūrą už suteiktas prekes, o Pirkėjas apmoka mokestiniu pavedimu ne vėliau kaip per 60 kalendorinių dienų, nuo PVM sąskaitos-faktūros gavimo (užregistravimo).</w:t>
      </w:r>
    </w:p>
    <w:p w:rsidR="00F61E55" w:rsidRDefault="00F61E55" w:rsidP="00F61E55">
      <w:pPr>
        <w:numPr>
          <w:ilvl w:val="0"/>
          <w:numId w:val="6"/>
        </w:numPr>
        <w:spacing w:after="0" w:line="240" w:lineRule="auto"/>
        <w:jc w:val="both"/>
        <w:rPr>
          <w:iCs/>
        </w:rPr>
      </w:pPr>
      <w:r>
        <w:t>Ginčų, kylančių iš sutarties, sprendimo tvarka: šalių tarpusavio prieštaravimai ir nesutarimai sprendžiami derybomi</w:t>
      </w:r>
      <w:smartTag w:uri="urn:schemas-microsoft-com:office:smarttags" w:element="PersonName">
        <w:r>
          <w:t>s.</w:t>
        </w:r>
      </w:smartTag>
      <w:r>
        <w:t xml:space="preserve"> Prieštaravimai ir nesutarimai, kurių nepavyksta išspręsti derybomis, sprendžiami Lietuvos Respublikos teisės aktų nustatyta tvarka Lietuvos Respublikos teismuose.</w:t>
      </w:r>
    </w:p>
    <w:p w:rsidR="00F61E55" w:rsidRDefault="00F61E55" w:rsidP="00F61E55">
      <w:pPr>
        <w:numPr>
          <w:ilvl w:val="0"/>
          <w:numId w:val="6"/>
        </w:numPr>
        <w:spacing w:after="0" w:line="240" w:lineRule="auto"/>
        <w:jc w:val="both"/>
        <w:rPr>
          <w:iCs/>
        </w:rPr>
      </w:pPr>
      <w:r>
        <w:t>Visais kitais atvejais, nenumatytais šia sutartimi, šalys vadovaujasi Lietuvos Respublikos įstatymais.</w:t>
      </w:r>
    </w:p>
    <w:p w:rsidR="00F61E55" w:rsidRDefault="00F61E55" w:rsidP="00F61E55">
      <w:pPr>
        <w:spacing w:after="0" w:line="240" w:lineRule="auto"/>
        <w:jc w:val="both"/>
      </w:pPr>
    </w:p>
    <w:p w:rsidR="00F61E55" w:rsidRDefault="00F61E55" w:rsidP="00F61E55">
      <w:pPr>
        <w:tabs>
          <w:tab w:val="num" w:pos="840"/>
          <w:tab w:val="left" w:pos="1260"/>
        </w:tabs>
        <w:spacing w:after="0" w:line="240" w:lineRule="auto"/>
        <w:jc w:val="right"/>
        <w:rPr>
          <w:sz w:val="20"/>
          <w:szCs w:val="20"/>
        </w:rPr>
      </w:pPr>
      <w:r>
        <w:br w:type="page"/>
      </w:r>
      <w:r>
        <w:rPr>
          <w:sz w:val="20"/>
          <w:szCs w:val="20"/>
        </w:rPr>
        <w:lastRenderedPageBreak/>
        <w:t>Pirkimo sąlygų  1  priedas</w:t>
      </w:r>
    </w:p>
    <w:p w:rsidR="00F61E55" w:rsidRPr="00147AC4" w:rsidRDefault="00147AC4" w:rsidP="00F61E55">
      <w:pPr>
        <w:tabs>
          <w:tab w:val="num" w:pos="840"/>
          <w:tab w:val="left" w:pos="1260"/>
        </w:tabs>
        <w:spacing w:after="0" w:line="240" w:lineRule="auto"/>
        <w:jc w:val="both"/>
        <w:rPr>
          <w:b/>
        </w:rPr>
      </w:pPr>
      <w:r w:rsidRPr="00147AC4">
        <w:rPr>
          <w:b/>
        </w:rPr>
        <w:t>I DALIS</w:t>
      </w:r>
    </w:p>
    <w:p w:rsidR="00147AC4" w:rsidRDefault="00147AC4" w:rsidP="00F61E55">
      <w:pPr>
        <w:tabs>
          <w:tab w:val="num" w:pos="840"/>
          <w:tab w:val="left" w:pos="1260"/>
        </w:tabs>
        <w:spacing w:after="0" w:line="240" w:lineRule="auto"/>
        <w:jc w:val="both"/>
      </w:pPr>
    </w:p>
    <w:p w:rsidR="00147AC4" w:rsidRDefault="00147AC4" w:rsidP="00F61E55">
      <w:pPr>
        <w:tabs>
          <w:tab w:val="num" w:pos="840"/>
          <w:tab w:val="left" w:pos="1260"/>
        </w:tabs>
        <w:spacing w:after="0" w:line="240" w:lineRule="auto"/>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4953"/>
        <w:gridCol w:w="2269"/>
        <w:gridCol w:w="1419"/>
      </w:tblGrid>
      <w:tr w:rsidR="0022716B" w:rsidRPr="009A7BF5" w:rsidTr="00D43313">
        <w:tc>
          <w:tcPr>
            <w:tcW w:w="719" w:type="dxa"/>
            <w:tcBorders>
              <w:top w:val="single" w:sz="4" w:space="0" w:color="auto"/>
              <w:left w:val="single" w:sz="4" w:space="0" w:color="auto"/>
              <w:bottom w:val="single" w:sz="4" w:space="0" w:color="auto"/>
              <w:right w:val="single" w:sz="4" w:space="0" w:color="auto"/>
            </w:tcBorders>
            <w:vAlign w:val="center"/>
            <w:hideMark/>
          </w:tcPr>
          <w:p w:rsidR="0022716B" w:rsidRPr="009A7BF5" w:rsidRDefault="0022716B" w:rsidP="00D43313">
            <w:pPr>
              <w:spacing w:after="0" w:line="240" w:lineRule="auto"/>
              <w:jc w:val="center"/>
              <w:rPr>
                <w:rFonts w:eastAsia="Times New Roman"/>
                <w:b/>
                <w:sz w:val="22"/>
                <w:lang w:eastAsia="lt-LT"/>
              </w:rPr>
            </w:pPr>
            <w:r w:rsidRPr="009A7BF5">
              <w:rPr>
                <w:rFonts w:eastAsia="Times New Roman"/>
                <w:b/>
                <w:sz w:val="22"/>
                <w:lang w:eastAsia="lt-LT"/>
              </w:rPr>
              <w:t>Eil. Nr.</w:t>
            </w:r>
          </w:p>
        </w:tc>
        <w:tc>
          <w:tcPr>
            <w:tcW w:w="4953" w:type="dxa"/>
            <w:tcBorders>
              <w:top w:val="single" w:sz="4" w:space="0" w:color="auto"/>
              <w:left w:val="single" w:sz="4" w:space="0" w:color="auto"/>
              <w:bottom w:val="single" w:sz="4" w:space="0" w:color="auto"/>
              <w:right w:val="single" w:sz="4" w:space="0" w:color="auto"/>
            </w:tcBorders>
            <w:vAlign w:val="center"/>
            <w:hideMark/>
          </w:tcPr>
          <w:p w:rsidR="0022716B" w:rsidRPr="009A7BF5" w:rsidRDefault="0022716B" w:rsidP="00D43313">
            <w:pPr>
              <w:spacing w:after="0" w:line="240" w:lineRule="auto"/>
              <w:jc w:val="center"/>
              <w:rPr>
                <w:rFonts w:eastAsia="Times New Roman"/>
                <w:b/>
                <w:sz w:val="22"/>
                <w:lang w:eastAsia="lt-LT"/>
              </w:rPr>
            </w:pPr>
            <w:r w:rsidRPr="009A7BF5">
              <w:rPr>
                <w:rFonts w:eastAsia="Times New Roman"/>
                <w:b/>
                <w:sz w:val="22"/>
                <w:lang w:eastAsia="lt-LT"/>
              </w:rPr>
              <w:t>Pavadinimas</w:t>
            </w:r>
          </w:p>
        </w:tc>
        <w:tc>
          <w:tcPr>
            <w:tcW w:w="2269" w:type="dxa"/>
            <w:tcBorders>
              <w:top w:val="single" w:sz="4" w:space="0" w:color="auto"/>
              <w:left w:val="single" w:sz="4" w:space="0" w:color="auto"/>
              <w:bottom w:val="single" w:sz="4" w:space="0" w:color="auto"/>
              <w:right w:val="single" w:sz="4" w:space="0" w:color="auto"/>
            </w:tcBorders>
            <w:vAlign w:val="center"/>
            <w:hideMark/>
          </w:tcPr>
          <w:p w:rsidR="0022716B" w:rsidRPr="009A7BF5" w:rsidRDefault="0022716B" w:rsidP="00D43313">
            <w:pPr>
              <w:pStyle w:val="HTMLiankstoformatuotas"/>
              <w:jc w:val="center"/>
              <w:rPr>
                <w:rFonts w:ascii="Times New Roman" w:hAnsi="Times New Roman"/>
                <w:b/>
                <w:sz w:val="22"/>
                <w:szCs w:val="22"/>
                <w:lang w:val="lt-LT"/>
              </w:rPr>
            </w:pPr>
            <w:r w:rsidRPr="009A7BF5">
              <w:rPr>
                <w:rFonts w:ascii="Times New Roman" w:hAnsi="Times New Roman"/>
                <w:b/>
                <w:sz w:val="22"/>
                <w:szCs w:val="22"/>
                <w:lang w:val="lt-LT"/>
              </w:rPr>
              <w:t>Mato vnt.</w:t>
            </w:r>
          </w:p>
        </w:tc>
        <w:tc>
          <w:tcPr>
            <w:tcW w:w="1419" w:type="dxa"/>
            <w:tcBorders>
              <w:top w:val="single" w:sz="4" w:space="0" w:color="auto"/>
              <w:left w:val="single" w:sz="4" w:space="0" w:color="auto"/>
              <w:bottom w:val="single" w:sz="4" w:space="0" w:color="auto"/>
              <w:right w:val="single" w:sz="4" w:space="0" w:color="auto"/>
            </w:tcBorders>
            <w:vAlign w:val="center"/>
            <w:hideMark/>
          </w:tcPr>
          <w:p w:rsidR="0022716B" w:rsidRPr="009A7BF5" w:rsidRDefault="0022716B" w:rsidP="00D43313">
            <w:pPr>
              <w:pStyle w:val="HTMLiankstoformatuotas"/>
              <w:jc w:val="center"/>
              <w:rPr>
                <w:rFonts w:ascii="Times New Roman" w:hAnsi="Times New Roman"/>
                <w:b/>
                <w:sz w:val="22"/>
                <w:szCs w:val="22"/>
                <w:lang w:val="lt-LT"/>
              </w:rPr>
            </w:pPr>
            <w:r w:rsidRPr="009A7BF5">
              <w:rPr>
                <w:rFonts w:ascii="Times New Roman" w:hAnsi="Times New Roman"/>
                <w:b/>
                <w:sz w:val="22"/>
                <w:szCs w:val="22"/>
                <w:lang w:val="lt-LT"/>
              </w:rPr>
              <w:t>Apytikslis metinis poreikis</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rPr>
                <w:sz w:val="22"/>
              </w:rPr>
            </w:pPr>
            <w:r w:rsidRPr="009A7BF5">
              <w:rPr>
                <w:sz w:val="22"/>
              </w:rPr>
              <w:t xml:space="preserve">Aerozolis </w:t>
            </w:r>
            <w:proofErr w:type="spellStart"/>
            <w:r w:rsidRPr="009A7BF5">
              <w:rPr>
                <w:sz w:val="22"/>
              </w:rPr>
              <w:t>Lidocain</w:t>
            </w:r>
            <w:proofErr w:type="spellEnd"/>
            <w:r w:rsidRPr="009A7BF5">
              <w:rPr>
                <w:sz w:val="22"/>
              </w:rPr>
              <w:t xml:space="preserve"> 10 %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center"/>
              <w:rPr>
                <w:sz w:val="22"/>
              </w:rPr>
            </w:pPr>
            <w:r w:rsidRPr="009A7BF5">
              <w:rPr>
                <w:sz w:val="22"/>
              </w:rPr>
              <w:t>slėginė talpykla</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 w:val="num" w:pos="853"/>
              </w:tabs>
              <w:spacing w:after="0" w:line="240" w:lineRule="auto"/>
              <w:jc w:val="right"/>
              <w:rPr>
                <w:sz w:val="22"/>
              </w:rPr>
            </w:pPr>
            <w:r>
              <w:rPr>
                <w:sz w:val="22"/>
              </w:rPr>
              <w:t>10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rPr>
                <w:sz w:val="22"/>
              </w:rPr>
            </w:pPr>
            <w:r w:rsidRPr="009A7BF5">
              <w:rPr>
                <w:sz w:val="22"/>
              </w:rPr>
              <w:t xml:space="preserve">Aerozolis </w:t>
            </w:r>
            <w:proofErr w:type="spellStart"/>
            <w:r w:rsidRPr="009A7BF5">
              <w:rPr>
                <w:sz w:val="22"/>
              </w:rPr>
              <w:t>Panthenol-spray</w:t>
            </w:r>
            <w:proofErr w:type="spellEnd"/>
            <w:r w:rsidRPr="009A7BF5">
              <w:rPr>
                <w:sz w:val="22"/>
              </w:rPr>
              <w:t xml:space="preserve">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center"/>
              <w:rPr>
                <w:sz w:val="22"/>
              </w:rPr>
            </w:pPr>
            <w:r w:rsidRPr="009A7BF5">
              <w:rPr>
                <w:sz w:val="22"/>
              </w:rPr>
              <w:t>slėginė talpykla</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 w:val="num" w:pos="853"/>
              </w:tabs>
              <w:spacing w:after="0" w:line="240" w:lineRule="auto"/>
              <w:jc w:val="right"/>
              <w:rPr>
                <w:sz w:val="22"/>
              </w:rPr>
            </w:pPr>
            <w:r>
              <w:rPr>
                <w:sz w:val="22"/>
              </w:rPr>
              <w:t>3</w:t>
            </w:r>
            <w:r w:rsidR="0022716B" w:rsidRPr="009A7BF5">
              <w:rPr>
                <w:sz w:val="22"/>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r w:rsidRPr="009A7BF5">
              <w:rPr>
                <w:sz w:val="22"/>
              </w:rPr>
              <w:t xml:space="preserve">Aerozolis </w:t>
            </w:r>
            <w:proofErr w:type="spellStart"/>
            <w:r w:rsidRPr="009A7BF5">
              <w:rPr>
                <w:sz w:val="22"/>
              </w:rPr>
              <w:t>Salbutamol</w:t>
            </w:r>
            <w:proofErr w:type="spellEnd"/>
            <w:r w:rsidRPr="009A7BF5">
              <w:rPr>
                <w:sz w:val="22"/>
              </w:rPr>
              <w:t xml:space="preserve"> 10 mg</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r w:rsidRPr="009A7BF5">
              <w:rPr>
                <w:sz w:val="22"/>
              </w:rPr>
              <w:t>slėginė talpykla</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s>
              <w:spacing w:after="0" w:line="240" w:lineRule="auto"/>
              <w:jc w:val="right"/>
              <w:rPr>
                <w:sz w:val="22"/>
              </w:rPr>
            </w:pPr>
            <w:r>
              <w:rPr>
                <w:sz w:val="22"/>
              </w:rPr>
              <w:t>7</w:t>
            </w:r>
            <w:r w:rsidR="0022716B" w:rsidRPr="009A7BF5">
              <w:rPr>
                <w:sz w:val="22"/>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rPr>
                <w:sz w:val="22"/>
              </w:rPr>
            </w:pPr>
            <w:r w:rsidRPr="009A7BF5">
              <w:rPr>
                <w:sz w:val="22"/>
              </w:rPr>
              <w:t xml:space="preserve">Amoniako tirpalas 10 %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center"/>
              <w:rPr>
                <w:sz w:val="22"/>
              </w:rPr>
            </w:pPr>
            <w:proofErr w:type="spellStart"/>
            <w:r w:rsidRPr="009A7BF5">
              <w:rPr>
                <w:sz w:val="22"/>
              </w:rPr>
              <w:t>fl</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 w:val="num" w:pos="853"/>
              </w:tabs>
              <w:spacing w:after="0" w:line="240" w:lineRule="auto"/>
              <w:jc w:val="right"/>
              <w:rPr>
                <w:sz w:val="22"/>
              </w:rPr>
            </w:pPr>
            <w:r>
              <w:rPr>
                <w:sz w:val="22"/>
              </w:rPr>
              <w:t>20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EE2998" w:rsidP="00D43313">
            <w:pPr>
              <w:tabs>
                <w:tab w:val="left" w:pos="72"/>
                <w:tab w:val="num" w:pos="360"/>
              </w:tabs>
              <w:spacing w:after="0" w:line="240" w:lineRule="auto"/>
              <w:rPr>
                <w:sz w:val="22"/>
              </w:rPr>
            </w:pPr>
            <w:proofErr w:type="spellStart"/>
            <w:r>
              <w:rPr>
                <w:sz w:val="22"/>
              </w:rPr>
              <w:t>Standacillin</w:t>
            </w:r>
            <w:proofErr w:type="spellEnd"/>
            <w:r w:rsidR="0022716B" w:rsidRPr="009A7BF5">
              <w:rPr>
                <w:sz w:val="22"/>
              </w:rPr>
              <w:t xml:space="preserve"> 1gr </w:t>
            </w:r>
            <w:proofErr w:type="spellStart"/>
            <w:r w:rsidR="0022716B" w:rsidRPr="009A7BF5">
              <w:rPr>
                <w:sz w:val="22"/>
              </w:rPr>
              <w:t>inj</w:t>
            </w:r>
            <w:proofErr w:type="spellEnd"/>
            <w:r w:rsidR="0022716B" w:rsidRPr="009A7BF5">
              <w:rPr>
                <w:sz w:val="22"/>
              </w:rPr>
              <w:t>., buteliukuose</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r w:rsidRPr="009A7BF5">
              <w:rPr>
                <w:sz w:val="22"/>
              </w:rPr>
              <w:t>vnt.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s>
              <w:spacing w:after="0" w:line="240" w:lineRule="auto"/>
              <w:jc w:val="right"/>
              <w:rPr>
                <w:sz w:val="22"/>
              </w:rPr>
            </w:pPr>
            <w:r>
              <w:rPr>
                <w:sz w:val="22"/>
              </w:rPr>
              <w:t>7</w:t>
            </w:r>
            <w:r w:rsidR="0022716B" w:rsidRPr="009A7BF5">
              <w:rPr>
                <w:sz w:val="22"/>
              </w:rPr>
              <w:t>00</w:t>
            </w:r>
          </w:p>
        </w:tc>
      </w:tr>
      <w:tr w:rsidR="0012489D" w:rsidRPr="009A7BF5" w:rsidTr="00D43313">
        <w:tc>
          <w:tcPr>
            <w:tcW w:w="719" w:type="dxa"/>
            <w:tcBorders>
              <w:top w:val="single" w:sz="4" w:space="0" w:color="auto"/>
              <w:left w:val="single" w:sz="4" w:space="0" w:color="auto"/>
              <w:bottom w:val="single" w:sz="4" w:space="0" w:color="auto"/>
              <w:right w:val="single" w:sz="4" w:space="0" w:color="auto"/>
            </w:tcBorders>
          </w:tcPr>
          <w:p w:rsidR="0012489D" w:rsidRPr="009A7BF5" w:rsidRDefault="0012489D"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12489D" w:rsidRDefault="0012489D" w:rsidP="00D43313">
            <w:pPr>
              <w:tabs>
                <w:tab w:val="left" w:pos="72"/>
                <w:tab w:val="num" w:pos="360"/>
              </w:tabs>
              <w:spacing w:after="0" w:line="240" w:lineRule="auto"/>
              <w:rPr>
                <w:sz w:val="22"/>
              </w:rPr>
            </w:pPr>
            <w:r w:rsidRPr="009A7BF5">
              <w:rPr>
                <w:sz w:val="22"/>
              </w:rPr>
              <w:t xml:space="preserve">Cap. </w:t>
            </w:r>
            <w:proofErr w:type="spellStart"/>
            <w:r w:rsidRPr="009A7BF5">
              <w:rPr>
                <w:sz w:val="22"/>
              </w:rPr>
              <w:t>Imodium</w:t>
            </w:r>
            <w:proofErr w:type="spellEnd"/>
            <w:r w:rsidRPr="009A7BF5">
              <w:rPr>
                <w:sz w:val="22"/>
              </w:rPr>
              <w:t xml:space="preserve"> 2 mg.</w:t>
            </w:r>
          </w:p>
        </w:tc>
        <w:tc>
          <w:tcPr>
            <w:tcW w:w="2269" w:type="dxa"/>
            <w:tcBorders>
              <w:top w:val="single" w:sz="4" w:space="0" w:color="auto"/>
              <w:left w:val="single" w:sz="4" w:space="0" w:color="auto"/>
              <w:bottom w:val="single" w:sz="4" w:space="0" w:color="auto"/>
              <w:right w:val="single" w:sz="4" w:space="0" w:color="auto"/>
            </w:tcBorders>
          </w:tcPr>
          <w:p w:rsidR="0012489D" w:rsidRPr="009A7BF5" w:rsidRDefault="0012489D" w:rsidP="00D43313">
            <w:pPr>
              <w:tabs>
                <w:tab w:val="left" w:pos="72"/>
                <w:tab w:val="num" w:pos="360"/>
              </w:tabs>
              <w:spacing w:after="0" w:line="240" w:lineRule="auto"/>
              <w:jc w:val="center"/>
              <w:rPr>
                <w:sz w:val="22"/>
              </w:rPr>
            </w:pPr>
            <w:r>
              <w:rPr>
                <w:sz w:val="22"/>
              </w:rPr>
              <w:t>kapsulės</w:t>
            </w:r>
          </w:p>
        </w:tc>
        <w:tc>
          <w:tcPr>
            <w:tcW w:w="1419" w:type="dxa"/>
            <w:tcBorders>
              <w:top w:val="single" w:sz="4" w:space="0" w:color="auto"/>
              <w:left w:val="single" w:sz="4" w:space="0" w:color="auto"/>
              <w:bottom w:val="single" w:sz="4" w:space="0" w:color="auto"/>
              <w:right w:val="single" w:sz="4" w:space="0" w:color="auto"/>
            </w:tcBorders>
          </w:tcPr>
          <w:p w:rsidR="0012489D" w:rsidRDefault="0012489D" w:rsidP="00D43313">
            <w:pPr>
              <w:tabs>
                <w:tab w:val="left" w:pos="72"/>
                <w:tab w:val="num" w:pos="360"/>
              </w:tabs>
              <w:spacing w:after="0" w:line="240" w:lineRule="auto"/>
              <w:jc w:val="right"/>
              <w:rPr>
                <w:sz w:val="22"/>
              </w:rPr>
            </w:pPr>
            <w:r>
              <w:rPr>
                <w:sz w:val="22"/>
              </w:rPr>
              <w:t>1300</w:t>
            </w:r>
          </w:p>
        </w:tc>
      </w:tr>
      <w:tr w:rsidR="0012489D" w:rsidRPr="009A7BF5" w:rsidTr="00D43313">
        <w:tc>
          <w:tcPr>
            <w:tcW w:w="719" w:type="dxa"/>
            <w:tcBorders>
              <w:top w:val="single" w:sz="4" w:space="0" w:color="auto"/>
              <w:left w:val="single" w:sz="4" w:space="0" w:color="auto"/>
              <w:bottom w:val="single" w:sz="4" w:space="0" w:color="auto"/>
              <w:right w:val="single" w:sz="4" w:space="0" w:color="auto"/>
            </w:tcBorders>
          </w:tcPr>
          <w:p w:rsidR="0012489D" w:rsidRPr="009A7BF5" w:rsidRDefault="0012489D"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12489D" w:rsidRDefault="0012489D" w:rsidP="00D43313">
            <w:pPr>
              <w:tabs>
                <w:tab w:val="left" w:pos="72"/>
                <w:tab w:val="num" w:pos="360"/>
              </w:tabs>
              <w:spacing w:after="0" w:line="240" w:lineRule="auto"/>
              <w:rPr>
                <w:sz w:val="22"/>
              </w:rPr>
            </w:pPr>
            <w:r>
              <w:rPr>
                <w:sz w:val="22"/>
              </w:rPr>
              <w:t xml:space="preserve">Cap. </w:t>
            </w:r>
            <w:proofErr w:type="spellStart"/>
            <w:r>
              <w:rPr>
                <w:sz w:val="22"/>
              </w:rPr>
              <w:t>Phezam</w:t>
            </w:r>
            <w:proofErr w:type="spellEnd"/>
          </w:p>
        </w:tc>
        <w:tc>
          <w:tcPr>
            <w:tcW w:w="2269" w:type="dxa"/>
            <w:tcBorders>
              <w:top w:val="single" w:sz="4" w:space="0" w:color="auto"/>
              <w:left w:val="single" w:sz="4" w:space="0" w:color="auto"/>
              <w:bottom w:val="single" w:sz="4" w:space="0" w:color="auto"/>
              <w:right w:val="single" w:sz="4" w:space="0" w:color="auto"/>
            </w:tcBorders>
          </w:tcPr>
          <w:p w:rsidR="0012489D" w:rsidRPr="009A7BF5" w:rsidRDefault="0012489D" w:rsidP="00D43313">
            <w:pPr>
              <w:tabs>
                <w:tab w:val="left" w:pos="72"/>
                <w:tab w:val="num" w:pos="360"/>
              </w:tabs>
              <w:spacing w:after="0" w:line="240" w:lineRule="auto"/>
              <w:jc w:val="center"/>
              <w:rPr>
                <w:sz w:val="22"/>
              </w:rPr>
            </w:pPr>
            <w:r>
              <w:rPr>
                <w:sz w:val="22"/>
              </w:rPr>
              <w:t>kapsulės</w:t>
            </w:r>
          </w:p>
        </w:tc>
        <w:tc>
          <w:tcPr>
            <w:tcW w:w="1419" w:type="dxa"/>
            <w:tcBorders>
              <w:top w:val="single" w:sz="4" w:space="0" w:color="auto"/>
              <w:left w:val="single" w:sz="4" w:space="0" w:color="auto"/>
              <w:bottom w:val="single" w:sz="4" w:space="0" w:color="auto"/>
              <w:right w:val="single" w:sz="4" w:space="0" w:color="auto"/>
            </w:tcBorders>
          </w:tcPr>
          <w:p w:rsidR="0012489D" w:rsidRDefault="0012489D" w:rsidP="00D43313">
            <w:pPr>
              <w:tabs>
                <w:tab w:val="left" w:pos="72"/>
                <w:tab w:val="num" w:pos="360"/>
              </w:tabs>
              <w:spacing w:after="0" w:line="240" w:lineRule="auto"/>
              <w:jc w:val="right"/>
              <w:rPr>
                <w:sz w:val="22"/>
              </w:rPr>
            </w:pPr>
            <w:r>
              <w:rPr>
                <w:sz w:val="22"/>
              </w:rPr>
              <w:t>3000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r w:rsidRPr="009A7BF5">
              <w:rPr>
                <w:sz w:val="22"/>
              </w:rPr>
              <w:t xml:space="preserve">Cap. </w:t>
            </w:r>
            <w:proofErr w:type="spellStart"/>
            <w:r w:rsidRPr="009A7BF5">
              <w:rPr>
                <w:sz w:val="22"/>
              </w:rPr>
              <w:t>Teotard</w:t>
            </w:r>
            <w:proofErr w:type="spellEnd"/>
            <w:r w:rsidRPr="009A7BF5">
              <w:rPr>
                <w:sz w:val="22"/>
              </w:rPr>
              <w:t xml:space="preserve"> 200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r w:rsidRPr="009A7BF5">
              <w:rPr>
                <w:sz w:val="22"/>
              </w:rPr>
              <w:t>kapsulės</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EE2998" w:rsidP="00D43313">
            <w:pPr>
              <w:tabs>
                <w:tab w:val="left" w:pos="72"/>
                <w:tab w:val="num" w:pos="360"/>
              </w:tabs>
              <w:spacing w:after="0" w:line="240" w:lineRule="auto"/>
              <w:jc w:val="right"/>
              <w:rPr>
                <w:sz w:val="22"/>
              </w:rPr>
            </w:pPr>
            <w:r>
              <w:rPr>
                <w:sz w:val="22"/>
              </w:rPr>
              <w:t>2</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rPr>
                <w:sz w:val="22"/>
              </w:rPr>
            </w:pPr>
            <w:proofErr w:type="spellStart"/>
            <w:r w:rsidRPr="009A7BF5">
              <w:rPr>
                <w:sz w:val="22"/>
              </w:rPr>
              <w:t>Drg</w:t>
            </w:r>
            <w:proofErr w:type="spellEnd"/>
            <w:r w:rsidRPr="009A7BF5">
              <w:rPr>
                <w:sz w:val="22"/>
              </w:rPr>
              <w:t xml:space="preserve">. </w:t>
            </w:r>
            <w:proofErr w:type="spellStart"/>
            <w:r w:rsidRPr="009A7BF5">
              <w:rPr>
                <w:sz w:val="22"/>
              </w:rPr>
              <w:t>Revit</w:t>
            </w:r>
            <w:proofErr w:type="spellEnd"/>
            <w:r w:rsidRPr="009A7BF5">
              <w:rPr>
                <w:sz w:val="22"/>
              </w:rPr>
              <w:t xml:space="preserve">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center"/>
              <w:rPr>
                <w:sz w:val="22"/>
              </w:rPr>
            </w:pPr>
            <w:proofErr w:type="spellStart"/>
            <w:r w:rsidRPr="009A7BF5">
              <w:rPr>
                <w:sz w:val="22"/>
              </w:rPr>
              <w:t>dražetės</w:t>
            </w:r>
            <w:proofErr w:type="spellEnd"/>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 w:val="num" w:pos="853"/>
              </w:tabs>
              <w:spacing w:after="0" w:line="240" w:lineRule="auto"/>
              <w:jc w:val="right"/>
              <w:rPr>
                <w:sz w:val="22"/>
              </w:rPr>
            </w:pPr>
            <w:r>
              <w:rPr>
                <w:sz w:val="22"/>
              </w:rPr>
              <w:t>70</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rPr>
                <w:sz w:val="22"/>
              </w:rPr>
            </w:pPr>
            <w:r w:rsidRPr="009A7BF5">
              <w:rPr>
                <w:sz w:val="22"/>
              </w:rPr>
              <w:t>Eterinis gvazdikėlių aliejus, buteliukuose</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center"/>
              <w:rPr>
                <w:sz w:val="22"/>
              </w:rPr>
            </w:pPr>
            <w:r w:rsidRPr="009A7BF5">
              <w:rPr>
                <w:sz w:val="22"/>
              </w:rPr>
              <w:t>vnt.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 w:val="num" w:pos="853"/>
              </w:tabs>
              <w:spacing w:after="0" w:line="240" w:lineRule="auto"/>
              <w:jc w:val="right"/>
              <w:rPr>
                <w:sz w:val="22"/>
              </w:rPr>
            </w:pPr>
            <w:r>
              <w:rPr>
                <w:sz w:val="22"/>
              </w:rPr>
              <w:t>16</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rPr>
                <w:sz w:val="22"/>
              </w:rPr>
            </w:pPr>
            <w:proofErr w:type="spellStart"/>
            <w:r w:rsidRPr="009A7BF5">
              <w:rPr>
                <w:sz w:val="22"/>
              </w:rPr>
              <w:t>Extr</w:t>
            </w:r>
            <w:proofErr w:type="spellEnd"/>
            <w:r w:rsidRPr="009A7BF5">
              <w:rPr>
                <w:sz w:val="22"/>
              </w:rPr>
              <w:t xml:space="preserve">. </w:t>
            </w:r>
            <w:proofErr w:type="spellStart"/>
            <w:r w:rsidRPr="009A7BF5">
              <w:rPr>
                <w:sz w:val="22"/>
              </w:rPr>
              <w:t>Crataegi</w:t>
            </w:r>
            <w:proofErr w:type="spellEnd"/>
            <w:r w:rsidRPr="009A7BF5">
              <w:rPr>
                <w:sz w:val="22"/>
              </w:rPr>
              <w:t xml:space="preserve"> </w:t>
            </w:r>
            <w:proofErr w:type="spellStart"/>
            <w:r w:rsidRPr="009A7BF5">
              <w:rPr>
                <w:sz w:val="22"/>
              </w:rPr>
              <w:t>fluidi</w:t>
            </w:r>
            <w:proofErr w:type="spellEnd"/>
            <w:r w:rsidRPr="009A7BF5">
              <w:rPr>
                <w:sz w:val="22"/>
              </w:rPr>
              <w:t>, buteliukuose</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center"/>
              <w:rPr>
                <w:sz w:val="22"/>
              </w:rPr>
            </w:pPr>
            <w:r w:rsidRPr="009A7BF5">
              <w:rPr>
                <w:sz w:val="22"/>
              </w:rPr>
              <w:t>vnt.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 w:val="num" w:pos="853"/>
              </w:tabs>
              <w:spacing w:after="0" w:line="240" w:lineRule="auto"/>
              <w:jc w:val="right"/>
              <w:rPr>
                <w:sz w:val="22"/>
              </w:rPr>
            </w:pPr>
            <w:r>
              <w:rPr>
                <w:sz w:val="22"/>
              </w:rPr>
              <w:t>100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Feloran</w:t>
            </w:r>
            <w:proofErr w:type="spellEnd"/>
            <w:r w:rsidRPr="009A7BF5">
              <w:rPr>
                <w:sz w:val="22"/>
              </w:rPr>
              <w:t xml:space="preserve"> </w:t>
            </w:r>
            <w:proofErr w:type="spellStart"/>
            <w:r w:rsidRPr="009A7BF5">
              <w:rPr>
                <w:sz w:val="22"/>
              </w:rPr>
              <w:t>gel</w:t>
            </w:r>
            <w:proofErr w:type="spellEnd"/>
            <w:r w:rsidRPr="009A7BF5">
              <w:rPr>
                <w:sz w:val="22"/>
              </w:rPr>
              <w:t xml:space="preserve"> 1 %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tub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s>
              <w:spacing w:after="0" w:line="240" w:lineRule="auto"/>
              <w:jc w:val="right"/>
              <w:rPr>
                <w:sz w:val="22"/>
              </w:rPr>
            </w:pPr>
            <w:r>
              <w:rPr>
                <w:sz w:val="22"/>
              </w:rPr>
              <w:t>150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r w:rsidRPr="009A7BF5">
              <w:rPr>
                <w:sz w:val="22"/>
              </w:rPr>
              <w:t>Jodo spiritinis tirpalas 5 % , buteliukuose</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r w:rsidRPr="009A7BF5">
              <w:rPr>
                <w:sz w:val="22"/>
              </w:rPr>
              <w:t>vnt.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s>
              <w:spacing w:after="0" w:line="240" w:lineRule="auto"/>
              <w:jc w:val="right"/>
              <w:rPr>
                <w:sz w:val="22"/>
              </w:rPr>
            </w:pPr>
            <w:r>
              <w:rPr>
                <w:sz w:val="22"/>
              </w:rPr>
              <w:t>8</w:t>
            </w:r>
            <w:r w:rsidR="0022716B" w:rsidRPr="009A7BF5">
              <w:rPr>
                <w:sz w:val="22"/>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22716B" w:rsidRPr="009A7BF5" w:rsidRDefault="0022716B" w:rsidP="00D43313">
            <w:pPr>
              <w:tabs>
                <w:tab w:val="left" w:pos="72"/>
                <w:tab w:val="num" w:pos="360"/>
              </w:tabs>
              <w:spacing w:after="0" w:line="240" w:lineRule="auto"/>
              <w:rPr>
                <w:sz w:val="22"/>
              </w:rPr>
            </w:pPr>
            <w:proofErr w:type="spellStart"/>
            <w:r w:rsidRPr="009A7BF5">
              <w:rPr>
                <w:sz w:val="22"/>
              </w:rPr>
              <w:t>Gel</w:t>
            </w:r>
            <w:proofErr w:type="spellEnd"/>
            <w:r w:rsidRPr="009A7BF5">
              <w:rPr>
                <w:sz w:val="22"/>
              </w:rPr>
              <w:t xml:space="preserve">. </w:t>
            </w:r>
            <w:proofErr w:type="spellStart"/>
            <w:r w:rsidRPr="009A7BF5">
              <w:rPr>
                <w:sz w:val="22"/>
              </w:rPr>
              <w:t>Travmalgon</w:t>
            </w:r>
            <w:proofErr w:type="spellEnd"/>
            <w:r w:rsidRPr="009A7BF5">
              <w:rPr>
                <w:sz w:val="22"/>
              </w:rPr>
              <w:t xml:space="preserve"> 100 ml.</w:t>
            </w:r>
          </w:p>
        </w:tc>
        <w:tc>
          <w:tcPr>
            <w:tcW w:w="2269" w:type="dxa"/>
            <w:tcBorders>
              <w:top w:val="single" w:sz="4" w:space="0" w:color="auto"/>
              <w:left w:val="single" w:sz="4" w:space="0" w:color="auto"/>
              <w:bottom w:val="single" w:sz="4" w:space="0" w:color="auto"/>
              <w:right w:val="single" w:sz="4" w:space="0" w:color="auto"/>
            </w:tcBorders>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tub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tcPr>
          <w:p w:rsidR="0022716B" w:rsidRPr="009A7BF5" w:rsidRDefault="008856AB" w:rsidP="00D43313">
            <w:pPr>
              <w:tabs>
                <w:tab w:val="left" w:pos="72"/>
                <w:tab w:val="num" w:pos="360"/>
              </w:tabs>
              <w:spacing w:after="0" w:line="240" w:lineRule="auto"/>
              <w:jc w:val="right"/>
              <w:rPr>
                <w:sz w:val="22"/>
              </w:rPr>
            </w:pPr>
            <w:r>
              <w:rPr>
                <w:sz w:val="22"/>
              </w:rPr>
              <w:t>1</w:t>
            </w:r>
            <w:r w:rsidR="0022716B" w:rsidRPr="009A7BF5">
              <w:rPr>
                <w:sz w:val="22"/>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22716B" w:rsidRPr="009A7BF5" w:rsidRDefault="0022716B" w:rsidP="00D43313">
            <w:pPr>
              <w:tabs>
                <w:tab w:val="left" w:pos="72"/>
                <w:tab w:val="num" w:pos="360"/>
              </w:tabs>
              <w:spacing w:after="0" w:line="240" w:lineRule="auto"/>
              <w:rPr>
                <w:sz w:val="22"/>
              </w:rPr>
            </w:pPr>
            <w:proofErr w:type="spellStart"/>
            <w:r w:rsidRPr="009A7BF5">
              <w:rPr>
                <w:sz w:val="22"/>
              </w:rPr>
              <w:t>Gel</w:t>
            </w:r>
            <w:proofErr w:type="spellEnd"/>
            <w:r w:rsidRPr="009A7BF5">
              <w:rPr>
                <w:sz w:val="22"/>
              </w:rPr>
              <w:t xml:space="preserve">. </w:t>
            </w:r>
            <w:proofErr w:type="spellStart"/>
            <w:r w:rsidRPr="009A7BF5">
              <w:rPr>
                <w:sz w:val="22"/>
              </w:rPr>
              <w:t>Sabelnik</w:t>
            </w:r>
            <w:proofErr w:type="spellEnd"/>
            <w:r w:rsidRPr="009A7BF5">
              <w:rPr>
                <w:sz w:val="22"/>
              </w:rPr>
              <w:t xml:space="preserve"> 100 ml.</w:t>
            </w:r>
          </w:p>
        </w:tc>
        <w:tc>
          <w:tcPr>
            <w:tcW w:w="2269" w:type="dxa"/>
            <w:tcBorders>
              <w:top w:val="single" w:sz="4" w:space="0" w:color="auto"/>
              <w:left w:val="single" w:sz="4" w:space="0" w:color="auto"/>
              <w:bottom w:val="single" w:sz="4" w:space="0" w:color="auto"/>
              <w:right w:val="single" w:sz="4" w:space="0" w:color="auto"/>
            </w:tcBorders>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tub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tcPr>
          <w:p w:rsidR="0022716B" w:rsidRPr="009A7BF5" w:rsidRDefault="008856AB" w:rsidP="00D43313">
            <w:pPr>
              <w:tabs>
                <w:tab w:val="left" w:pos="72"/>
                <w:tab w:val="num" w:pos="360"/>
              </w:tabs>
              <w:spacing w:after="0" w:line="240" w:lineRule="auto"/>
              <w:jc w:val="right"/>
              <w:rPr>
                <w:sz w:val="22"/>
              </w:rPr>
            </w:pPr>
            <w:r>
              <w:rPr>
                <w:sz w:val="22"/>
              </w:rPr>
              <w:t>1</w:t>
            </w:r>
            <w:r w:rsidR="0022716B" w:rsidRPr="009A7BF5">
              <w:rPr>
                <w:sz w:val="22"/>
              </w:rPr>
              <w:t>0</w:t>
            </w:r>
          </w:p>
        </w:tc>
      </w:tr>
      <w:tr w:rsidR="00EE2998" w:rsidRPr="009A7BF5" w:rsidTr="00D43313">
        <w:tc>
          <w:tcPr>
            <w:tcW w:w="719" w:type="dxa"/>
            <w:tcBorders>
              <w:top w:val="single" w:sz="4" w:space="0" w:color="auto"/>
              <w:left w:val="single" w:sz="4" w:space="0" w:color="auto"/>
              <w:bottom w:val="single" w:sz="4" w:space="0" w:color="auto"/>
              <w:right w:val="single" w:sz="4" w:space="0" w:color="auto"/>
            </w:tcBorders>
          </w:tcPr>
          <w:p w:rsidR="00EE2998" w:rsidRPr="009A7BF5" w:rsidRDefault="00EE2998"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EE2998" w:rsidRPr="009A7BF5" w:rsidRDefault="00EE2998" w:rsidP="00D43313">
            <w:pPr>
              <w:tabs>
                <w:tab w:val="left" w:pos="72"/>
                <w:tab w:val="num" w:pos="360"/>
              </w:tabs>
              <w:spacing w:after="0" w:line="240" w:lineRule="auto"/>
              <w:rPr>
                <w:sz w:val="22"/>
              </w:rPr>
            </w:pPr>
            <w:proofErr w:type="spellStart"/>
            <w:r>
              <w:rPr>
                <w:sz w:val="22"/>
              </w:rPr>
              <w:t>Gel</w:t>
            </w:r>
            <w:proofErr w:type="spellEnd"/>
            <w:r>
              <w:rPr>
                <w:sz w:val="22"/>
              </w:rPr>
              <w:t xml:space="preserve">. </w:t>
            </w:r>
            <w:proofErr w:type="spellStart"/>
            <w:r>
              <w:rPr>
                <w:sz w:val="22"/>
              </w:rPr>
              <w:t>Okopnik</w:t>
            </w:r>
            <w:proofErr w:type="spellEnd"/>
            <w:r>
              <w:rPr>
                <w:sz w:val="22"/>
              </w:rPr>
              <w:t xml:space="preserve"> 100 ml.</w:t>
            </w:r>
          </w:p>
        </w:tc>
        <w:tc>
          <w:tcPr>
            <w:tcW w:w="2269" w:type="dxa"/>
            <w:tcBorders>
              <w:top w:val="single" w:sz="4" w:space="0" w:color="auto"/>
              <w:left w:val="single" w:sz="4" w:space="0" w:color="auto"/>
              <w:bottom w:val="single" w:sz="4" w:space="0" w:color="auto"/>
              <w:right w:val="single" w:sz="4" w:space="0" w:color="auto"/>
            </w:tcBorders>
          </w:tcPr>
          <w:p w:rsidR="00EE2998" w:rsidRPr="009A7BF5" w:rsidRDefault="00EE2998" w:rsidP="00D43313">
            <w:pPr>
              <w:tabs>
                <w:tab w:val="left" w:pos="72"/>
                <w:tab w:val="num" w:pos="360"/>
              </w:tabs>
              <w:spacing w:after="0" w:line="240" w:lineRule="auto"/>
              <w:jc w:val="center"/>
              <w:rPr>
                <w:sz w:val="22"/>
              </w:rPr>
            </w:pPr>
            <w:proofErr w:type="spellStart"/>
            <w:r>
              <w:rPr>
                <w:sz w:val="22"/>
              </w:rPr>
              <w:t>tub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tcPr>
          <w:p w:rsidR="00EE2998" w:rsidRDefault="008856AB" w:rsidP="00D43313">
            <w:pPr>
              <w:tabs>
                <w:tab w:val="left" w:pos="72"/>
                <w:tab w:val="num" w:pos="360"/>
              </w:tabs>
              <w:spacing w:after="0" w:line="240" w:lineRule="auto"/>
              <w:jc w:val="right"/>
              <w:rPr>
                <w:sz w:val="22"/>
              </w:rPr>
            </w:pPr>
            <w:r>
              <w:rPr>
                <w:sz w:val="22"/>
              </w:rPr>
              <w:t>1</w:t>
            </w:r>
            <w:r w:rsidR="00EE2998">
              <w:rPr>
                <w:sz w:val="22"/>
              </w:rPr>
              <w:t>0</w:t>
            </w:r>
          </w:p>
        </w:tc>
      </w:tr>
      <w:tr w:rsidR="00AE513F" w:rsidRPr="009A7BF5" w:rsidTr="00D43313">
        <w:tc>
          <w:tcPr>
            <w:tcW w:w="719" w:type="dxa"/>
            <w:tcBorders>
              <w:top w:val="single" w:sz="4" w:space="0" w:color="auto"/>
              <w:left w:val="single" w:sz="4" w:space="0" w:color="auto"/>
              <w:bottom w:val="single" w:sz="4" w:space="0" w:color="auto"/>
              <w:right w:val="single" w:sz="4" w:space="0" w:color="auto"/>
            </w:tcBorders>
          </w:tcPr>
          <w:p w:rsidR="00AE513F" w:rsidRPr="009A7BF5" w:rsidRDefault="00AE513F"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AE513F" w:rsidRDefault="00AE513F" w:rsidP="00D43313">
            <w:pPr>
              <w:tabs>
                <w:tab w:val="left" w:pos="72"/>
                <w:tab w:val="num" w:pos="360"/>
              </w:tabs>
              <w:spacing w:after="0" w:line="240" w:lineRule="auto"/>
              <w:rPr>
                <w:sz w:val="22"/>
              </w:rPr>
            </w:pPr>
            <w:proofErr w:type="spellStart"/>
            <w:r>
              <w:rPr>
                <w:sz w:val="22"/>
              </w:rPr>
              <w:t>Gel</w:t>
            </w:r>
            <w:proofErr w:type="spellEnd"/>
            <w:r>
              <w:rPr>
                <w:sz w:val="22"/>
              </w:rPr>
              <w:t xml:space="preserve">. </w:t>
            </w:r>
            <w:proofErr w:type="spellStart"/>
            <w:r>
              <w:rPr>
                <w:sz w:val="22"/>
              </w:rPr>
              <w:t>Voltaren</w:t>
            </w:r>
            <w:proofErr w:type="spellEnd"/>
            <w:r>
              <w:rPr>
                <w:sz w:val="22"/>
              </w:rPr>
              <w:t xml:space="preserve"> 1% 100g.</w:t>
            </w:r>
          </w:p>
        </w:tc>
        <w:tc>
          <w:tcPr>
            <w:tcW w:w="2269" w:type="dxa"/>
            <w:tcBorders>
              <w:top w:val="single" w:sz="4" w:space="0" w:color="auto"/>
              <w:left w:val="single" w:sz="4" w:space="0" w:color="auto"/>
              <w:bottom w:val="single" w:sz="4" w:space="0" w:color="auto"/>
              <w:right w:val="single" w:sz="4" w:space="0" w:color="auto"/>
            </w:tcBorders>
          </w:tcPr>
          <w:p w:rsidR="00AE513F" w:rsidRDefault="00AE513F" w:rsidP="00D43313">
            <w:pPr>
              <w:tabs>
                <w:tab w:val="left" w:pos="72"/>
                <w:tab w:val="num" w:pos="360"/>
              </w:tabs>
              <w:spacing w:after="0" w:line="240" w:lineRule="auto"/>
              <w:jc w:val="center"/>
              <w:rPr>
                <w:sz w:val="22"/>
              </w:rPr>
            </w:pPr>
            <w:proofErr w:type="spellStart"/>
            <w:r>
              <w:rPr>
                <w:sz w:val="22"/>
              </w:rPr>
              <w:t>tub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tcPr>
          <w:p w:rsidR="00AE513F" w:rsidRDefault="008856AB" w:rsidP="00D43313">
            <w:pPr>
              <w:tabs>
                <w:tab w:val="left" w:pos="72"/>
                <w:tab w:val="num" w:pos="360"/>
              </w:tabs>
              <w:spacing w:after="0" w:line="240" w:lineRule="auto"/>
              <w:jc w:val="right"/>
              <w:rPr>
                <w:sz w:val="22"/>
              </w:rPr>
            </w:pPr>
            <w:r>
              <w:rPr>
                <w:sz w:val="22"/>
              </w:rPr>
              <w:t>2</w:t>
            </w:r>
            <w:r w:rsidR="00AE513F">
              <w:rPr>
                <w:sz w:val="22"/>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r w:rsidRPr="009A7BF5">
              <w:rPr>
                <w:sz w:val="22"/>
              </w:rPr>
              <w:t>Kalio permanganatas, buteliukuose</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r w:rsidRPr="009A7BF5">
              <w:rPr>
                <w:sz w:val="22"/>
              </w:rPr>
              <w:t>vnt.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s>
              <w:spacing w:after="0" w:line="240" w:lineRule="auto"/>
              <w:jc w:val="right"/>
              <w:rPr>
                <w:sz w:val="22"/>
              </w:rPr>
            </w:pPr>
            <w:r>
              <w:rPr>
                <w:sz w:val="22"/>
              </w:rPr>
              <w:t>2</w:t>
            </w:r>
            <w:r w:rsidR="0022716B" w:rsidRPr="009A7BF5">
              <w:rPr>
                <w:sz w:val="22"/>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r w:rsidRPr="009A7BF5">
              <w:rPr>
                <w:sz w:val="22"/>
              </w:rPr>
              <w:t>Medetkų vazelinas 250 ml</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fl</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EE2998" w:rsidP="00D43313">
            <w:pPr>
              <w:tabs>
                <w:tab w:val="left" w:pos="72"/>
                <w:tab w:val="num" w:pos="360"/>
              </w:tabs>
              <w:spacing w:after="0" w:line="240" w:lineRule="auto"/>
              <w:jc w:val="right"/>
              <w:rPr>
                <w:sz w:val="22"/>
              </w:rPr>
            </w:pPr>
            <w:r>
              <w:rPr>
                <w:sz w:val="22"/>
              </w:rPr>
              <w:t>3</w:t>
            </w:r>
            <w:r w:rsidR="0022716B" w:rsidRPr="009A7BF5">
              <w:rPr>
                <w:sz w:val="22"/>
              </w:rPr>
              <w:t>0</w:t>
            </w:r>
          </w:p>
        </w:tc>
      </w:tr>
      <w:tr w:rsidR="00E3241C" w:rsidRPr="009A7BF5" w:rsidTr="00D43313">
        <w:tc>
          <w:tcPr>
            <w:tcW w:w="719" w:type="dxa"/>
            <w:tcBorders>
              <w:top w:val="single" w:sz="4" w:space="0" w:color="auto"/>
              <w:left w:val="single" w:sz="4" w:space="0" w:color="auto"/>
              <w:bottom w:val="single" w:sz="4" w:space="0" w:color="auto"/>
              <w:right w:val="single" w:sz="4" w:space="0" w:color="auto"/>
            </w:tcBorders>
          </w:tcPr>
          <w:p w:rsidR="00E3241C" w:rsidRPr="009A7BF5" w:rsidRDefault="00E3241C"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E3241C" w:rsidRPr="009A7BF5" w:rsidRDefault="00E3241C" w:rsidP="00D43313">
            <w:pPr>
              <w:tabs>
                <w:tab w:val="left" w:pos="72"/>
                <w:tab w:val="num" w:pos="360"/>
              </w:tabs>
              <w:spacing w:after="0" w:line="240" w:lineRule="auto"/>
              <w:rPr>
                <w:sz w:val="22"/>
              </w:rPr>
            </w:pPr>
            <w:r>
              <w:rPr>
                <w:sz w:val="22"/>
              </w:rPr>
              <w:t>Apsauginis kremas rankoms 100 ml.</w:t>
            </w:r>
          </w:p>
        </w:tc>
        <w:tc>
          <w:tcPr>
            <w:tcW w:w="2269" w:type="dxa"/>
            <w:tcBorders>
              <w:top w:val="single" w:sz="4" w:space="0" w:color="auto"/>
              <w:left w:val="single" w:sz="4" w:space="0" w:color="auto"/>
              <w:bottom w:val="single" w:sz="4" w:space="0" w:color="auto"/>
              <w:right w:val="single" w:sz="4" w:space="0" w:color="auto"/>
            </w:tcBorders>
          </w:tcPr>
          <w:p w:rsidR="00E3241C" w:rsidRPr="009A7BF5" w:rsidRDefault="00E3241C" w:rsidP="00D43313">
            <w:pPr>
              <w:tabs>
                <w:tab w:val="left" w:pos="72"/>
                <w:tab w:val="num" w:pos="360"/>
              </w:tabs>
              <w:spacing w:after="0" w:line="240" w:lineRule="auto"/>
              <w:jc w:val="center"/>
              <w:rPr>
                <w:sz w:val="22"/>
              </w:rPr>
            </w:pPr>
            <w:proofErr w:type="spellStart"/>
            <w:r>
              <w:rPr>
                <w:sz w:val="22"/>
              </w:rPr>
              <w:t>tub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tcPr>
          <w:p w:rsidR="00E3241C" w:rsidRDefault="008856AB" w:rsidP="00D43313">
            <w:pPr>
              <w:tabs>
                <w:tab w:val="left" w:pos="72"/>
                <w:tab w:val="num" w:pos="360"/>
              </w:tabs>
              <w:spacing w:after="0" w:line="240" w:lineRule="auto"/>
              <w:jc w:val="right"/>
              <w:rPr>
                <w:sz w:val="22"/>
              </w:rPr>
            </w:pPr>
            <w:r>
              <w:rPr>
                <w:sz w:val="22"/>
              </w:rPr>
              <w:t>3</w:t>
            </w:r>
            <w:r w:rsidR="00E3241C">
              <w:rPr>
                <w:sz w:val="22"/>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Nitromint</w:t>
            </w:r>
            <w:proofErr w:type="spellEnd"/>
            <w:r w:rsidRPr="009A7BF5">
              <w:rPr>
                <w:sz w:val="22"/>
              </w:rPr>
              <w:t xml:space="preserve"> </w:t>
            </w:r>
            <w:proofErr w:type="spellStart"/>
            <w:r w:rsidRPr="009A7BF5">
              <w:rPr>
                <w:sz w:val="22"/>
              </w:rPr>
              <w:t>aerosol</w:t>
            </w:r>
            <w:proofErr w:type="spellEnd"/>
            <w:r w:rsidRPr="009A7BF5">
              <w:rPr>
                <w:sz w:val="22"/>
              </w:rPr>
              <w:t xml:space="preserve"> 10 g</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fl</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s>
              <w:spacing w:after="0" w:line="240" w:lineRule="auto"/>
              <w:jc w:val="right"/>
              <w:rPr>
                <w:sz w:val="22"/>
              </w:rPr>
            </w:pPr>
            <w:r>
              <w:rPr>
                <w:sz w:val="22"/>
              </w:rPr>
              <w:t>10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Oculohel</w:t>
            </w:r>
            <w:proofErr w:type="spellEnd"/>
            <w:r w:rsidRPr="009A7BF5">
              <w:rPr>
                <w:sz w:val="22"/>
              </w:rPr>
              <w:t xml:space="preserve"> akių lašai lašintuve</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r w:rsidRPr="009A7BF5">
              <w:rPr>
                <w:sz w:val="22"/>
              </w:rPr>
              <w:t>vnt.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s>
              <w:spacing w:after="0" w:line="240" w:lineRule="auto"/>
              <w:jc w:val="right"/>
              <w:rPr>
                <w:sz w:val="22"/>
              </w:rPr>
            </w:pPr>
            <w:r>
              <w:rPr>
                <w:sz w:val="22"/>
              </w:rPr>
              <w:t>60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Penicillini</w:t>
            </w:r>
            <w:proofErr w:type="spellEnd"/>
            <w:r w:rsidRPr="009A7BF5">
              <w:rPr>
                <w:sz w:val="22"/>
              </w:rPr>
              <w:t xml:space="preserve"> Natri 1000000 TV </w:t>
            </w:r>
            <w:proofErr w:type="spellStart"/>
            <w:r w:rsidRPr="009A7BF5">
              <w:rPr>
                <w:sz w:val="22"/>
              </w:rPr>
              <w:t>inj</w:t>
            </w:r>
            <w:proofErr w:type="spellEnd"/>
            <w:r w:rsidRPr="009A7BF5">
              <w:rPr>
                <w:sz w:val="22"/>
              </w:rPr>
              <w:t>., buteliukuose</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r w:rsidRPr="009A7BF5">
              <w:rPr>
                <w:sz w:val="22"/>
              </w:rPr>
              <w:t>vnt.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s>
              <w:spacing w:after="0" w:line="240" w:lineRule="auto"/>
              <w:jc w:val="right"/>
              <w:rPr>
                <w:sz w:val="22"/>
              </w:rPr>
            </w:pPr>
            <w:r>
              <w:rPr>
                <w:sz w:val="22"/>
              </w:rPr>
              <w:t>4</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proofErr w:type="spellStart"/>
            <w:r w:rsidRPr="009A7BF5">
              <w:rPr>
                <w:rFonts w:ascii="Times New Roman" w:hAnsi="Times New Roman"/>
                <w:sz w:val="22"/>
                <w:szCs w:val="22"/>
                <w:lang w:val="lt-LT"/>
              </w:rPr>
              <w:t>Joduotas</w:t>
            </w:r>
            <w:proofErr w:type="spellEnd"/>
            <w:r w:rsidRPr="009A7BF5">
              <w:rPr>
                <w:rFonts w:ascii="Times New Roman" w:hAnsi="Times New Roman"/>
                <w:sz w:val="22"/>
                <w:szCs w:val="22"/>
                <w:lang w:val="lt-LT"/>
              </w:rPr>
              <w:t xml:space="preserve"> </w:t>
            </w:r>
            <w:proofErr w:type="spellStart"/>
            <w:r w:rsidRPr="009A7BF5">
              <w:rPr>
                <w:rFonts w:ascii="Times New Roman" w:hAnsi="Times New Roman"/>
                <w:sz w:val="22"/>
                <w:szCs w:val="22"/>
                <w:lang w:val="lt-LT"/>
              </w:rPr>
              <w:t>povidono</w:t>
            </w:r>
            <w:proofErr w:type="spellEnd"/>
            <w:r w:rsidRPr="009A7BF5">
              <w:rPr>
                <w:rFonts w:ascii="Times New Roman" w:hAnsi="Times New Roman"/>
                <w:sz w:val="22"/>
                <w:szCs w:val="22"/>
                <w:lang w:val="lt-LT"/>
              </w:rPr>
              <w:t xml:space="preserve"> druskos tirpalas 100 mg/ml, buteliukuose, sufasavimas iki 30 ml</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1296"/>
              </w:tabs>
              <w:spacing w:after="0" w:line="240" w:lineRule="auto"/>
              <w:jc w:val="center"/>
              <w:rPr>
                <w:sz w:val="22"/>
              </w:rPr>
            </w:pPr>
            <w:r w:rsidRPr="009A7BF5">
              <w:rPr>
                <w:sz w:val="22"/>
              </w:rPr>
              <w:t>vnt.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35</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rPr>
                <w:sz w:val="22"/>
              </w:rPr>
            </w:pPr>
            <w:proofErr w:type="spellStart"/>
            <w:r w:rsidRPr="009A7BF5">
              <w:rPr>
                <w:sz w:val="22"/>
              </w:rPr>
              <w:t>Joduotas</w:t>
            </w:r>
            <w:proofErr w:type="spellEnd"/>
            <w:r w:rsidRPr="009A7BF5">
              <w:rPr>
                <w:sz w:val="22"/>
              </w:rPr>
              <w:t xml:space="preserve"> </w:t>
            </w:r>
            <w:proofErr w:type="spellStart"/>
            <w:r w:rsidRPr="009A7BF5">
              <w:rPr>
                <w:sz w:val="22"/>
              </w:rPr>
              <w:t>povidono</w:t>
            </w:r>
            <w:proofErr w:type="spellEnd"/>
            <w:r w:rsidRPr="009A7BF5">
              <w:rPr>
                <w:sz w:val="22"/>
              </w:rPr>
              <w:t xml:space="preserve"> druskos tirpalas 100 mg/ml, buteliukuose, sufasavimas nuo 100 iki 150 ml</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center"/>
              <w:rPr>
                <w:sz w:val="22"/>
              </w:rPr>
            </w:pPr>
            <w:r w:rsidRPr="009A7BF5">
              <w:rPr>
                <w:sz w:val="22"/>
              </w:rPr>
              <w:t>vnt.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EE2998" w:rsidP="00D43313">
            <w:pPr>
              <w:tabs>
                <w:tab w:val="left" w:pos="72"/>
                <w:tab w:val="num" w:pos="360"/>
                <w:tab w:val="num" w:pos="853"/>
              </w:tabs>
              <w:spacing w:after="0" w:line="240" w:lineRule="auto"/>
              <w:jc w:val="right"/>
              <w:rPr>
                <w:sz w:val="22"/>
              </w:rPr>
            </w:pPr>
            <w:r>
              <w:rPr>
                <w:sz w:val="22"/>
              </w:rPr>
              <w:t>10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rPr>
                <w:sz w:val="22"/>
              </w:rPr>
            </w:pPr>
            <w:r w:rsidRPr="009A7BF5">
              <w:rPr>
                <w:sz w:val="22"/>
              </w:rPr>
              <w:t>Širdies darbą gerinantys lašai, buteliukuose iki 30 ml</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center"/>
              <w:rPr>
                <w:sz w:val="22"/>
              </w:rPr>
            </w:pPr>
            <w:r w:rsidRPr="009A7BF5">
              <w:rPr>
                <w:sz w:val="22"/>
              </w:rPr>
              <w:t>vnt.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 w:val="num" w:pos="853"/>
              </w:tabs>
              <w:spacing w:after="0" w:line="240" w:lineRule="auto"/>
              <w:jc w:val="right"/>
              <w:rPr>
                <w:sz w:val="22"/>
              </w:rPr>
            </w:pPr>
            <w:r>
              <w:rPr>
                <w:sz w:val="22"/>
              </w:rPr>
              <w:t>100</w:t>
            </w:r>
          </w:p>
        </w:tc>
      </w:tr>
      <w:tr w:rsidR="00AC3094" w:rsidRPr="009A7BF5" w:rsidTr="00D43313">
        <w:tc>
          <w:tcPr>
            <w:tcW w:w="719" w:type="dxa"/>
            <w:tcBorders>
              <w:top w:val="single" w:sz="4" w:space="0" w:color="auto"/>
              <w:left w:val="single" w:sz="4" w:space="0" w:color="auto"/>
              <w:bottom w:val="single" w:sz="4" w:space="0" w:color="auto"/>
              <w:right w:val="single" w:sz="4" w:space="0" w:color="auto"/>
            </w:tcBorders>
          </w:tcPr>
          <w:p w:rsidR="00AC3094" w:rsidRPr="009A7BF5" w:rsidRDefault="00AC3094"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AC3094" w:rsidRPr="009A7BF5" w:rsidRDefault="00AC3094" w:rsidP="00D43313">
            <w:pPr>
              <w:tabs>
                <w:tab w:val="left" w:pos="72"/>
                <w:tab w:val="num" w:pos="360"/>
                <w:tab w:val="num" w:pos="853"/>
              </w:tabs>
              <w:spacing w:after="0" w:line="240" w:lineRule="auto"/>
              <w:rPr>
                <w:sz w:val="22"/>
              </w:rPr>
            </w:pPr>
            <w:proofErr w:type="spellStart"/>
            <w:r>
              <w:rPr>
                <w:sz w:val="22"/>
              </w:rPr>
              <w:t>Gtt</w:t>
            </w:r>
            <w:proofErr w:type="spellEnd"/>
            <w:r>
              <w:rPr>
                <w:sz w:val="22"/>
              </w:rPr>
              <w:t xml:space="preserve">. </w:t>
            </w:r>
            <w:proofErr w:type="spellStart"/>
            <w:r>
              <w:rPr>
                <w:sz w:val="22"/>
              </w:rPr>
              <w:t>Gentamycini</w:t>
            </w:r>
            <w:proofErr w:type="spellEnd"/>
            <w:r>
              <w:rPr>
                <w:sz w:val="22"/>
              </w:rPr>
              <w:t xml:space="preserve"> 0,3% 5 ml.</w:t>
            </w:r>
          </w:p>
        </w:tc>
        <w:tc>
          <w:tcPr>
            <w:tcW w:w="2269" w:type="dxa"/>
            <w:tcBorders>
              <w:top w:val="single" w:sz="4" w:space="0" w:color="auto"/>
              <w:left w:val="single" w:sz="4" w:space="0" w:color="auto"/>
              <w:bottom w:val="single" w:sz="4" w:space="0" w:color="auto"/>
              <w:right w:val="single" w:sz="4" w:space="0" w:color="auto"/>
            </w:tcBorders>
          </w:tcPr>
          <w:p w:rsidR="00AC3094" w:rsidRPr="009A7BF5" w:rsidRDefault="00AC3094" w:rsidP="00D43313">
            <w:pPr>
              <w:tabs>
                <w:tab w:val="left" w:pos="72"/>
                <w:tab w:val="num" w:pos="360"/>
                <w:tab w:val="num" w:pos="853"/>
              </w:tabs>
              <w:spacing w:after="0" w:line="240" w:lineRule="auto"/>
              <w:jc w:val="center"/>
              <w:rPr>
                <w:sz w:val="22"/>
              </w:rPr>
            </w:pPr>
            <w:proofErr w:type="spellStart"/>
            <w:r>
              <w:rPr>
                <w:sz w:val="22"/>
              </w:rPr>
              <w:t>fl</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tcPr>
          <w:p w:rsidR="00AC3094" w:rsidRDefault="00AC3094" w:rsidP="00D43313">
            <w:pPr>
              <w:tabs>
                <w:tab w:val="left" w:pos="72"/>
                <w:tab w:val="num" w:pos="360"/>
                <w:tab w:val="num" w:pos="853"/>
              </w:tabs>
              <w:spacing w:after="0" w:line="240" w:lineRule="auto"/>
              <w:jc w:val="right"/>
              <w:rPr>
                <w:sz w:val="22"/>
              </w:rPr>
            </w:pPr>
            <w:r>
              <w:rPr>
                <w:sz w:val="22"/>
              </w:rPr>
              <w:t>20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rPr>
                <w:sz w:val="22"/>
              </w:rPr>
            </w:pPr>
            <w:r w:rsidRPr="009A7BF5">
              <w:rPr>
                <w:sz w:val="22"/>
              </w:rPr>
              <w:t xml:space="preserve">Sol. </w:t>
            </w:r>
            <w:proofErr w:type="spellStart"/>
            <w:r w:rsidRPr="009A7BF5">
              <w:rPr>
                <w:sz w:val="22"/>
              </w:rPr>
              <w:t>Acidum</w:t>
            </w:r>
            <w:proofErr w:type="spellEnd"/>
            <w:r w:rsidRPr="009A7BF5">
              <w:rPr>
                <w:sz w:val="22"/>
              </w:rPr>
              <w:t xml:space="preserve"> </w:t>
            </w:r>
            <w:proofErr w:type="spellStart"/>
            <w:r w:rsidRPr="009A7BF5">
              <w:rPr>
                <w:sz w:val="22"/>
              </w:rPr>
              <w:t>ascorbinicum</w:t>
            </w:r>
            <w:proofErr w:type="spellEnd"/>
            <w:r w:rsidRPr="009A7BF5">
              <w:rPr>
                <w:sz w:val="22"/>
              </w:rPr>
              <w:t xml:space="preserve"> 5 % 2 ml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center"/>
              <w:rPr>
                <w:sz w:val="22"/>
              </w:rPr>
            </w:pPr>
            <w:proofErr w:type="spellStart"/>
            <w:r w:rsidRPr="009A7BF5">
              <w:rPr>
                <w:sz w:val="22"/>
              </w:rPr>
              <w:t>amp</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 w:val="num" w:pos="853"/>
              </w:tabs>
              <w:spacing w:after="0" w:line="240" w:lineRule="auto"/>
              <w:jc w:val="right"/>
              <w:rPr>
                <w:sz w:val="22"/>
              </w:rPr>
            </w:pPr>
            <w:r>
              <w:rPr>
                <w:sz w:val="22"/>
              </w:rPr>
              <w:t>12</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rPr>
                <w:sz w:val="22"/>
              </w:rPr>
            </w:pPr>
            <w:r w:rsidRPr="009A7BF5">
              <w:rPr>
                <w:sz w:val="22"/>
              </w:rPr>
              <w:t xml:space="preserve">Sol. </w:t>
            </w:r>
            <w:proofErr w:type="spellStart"/>
            <w:r w:rsidRPr="009A7BF5">
              <w:rPr>
                <w:sz w:val="22"/>
              </w:rPr>
              <w:t>Alcaine</w:t>
            </w:r>
            <w:proofErr w:type="spellEnd"/>
            <w:r w:rsidRPr="009A7BF5">
              <w:rPr>
                <w:sz w:val="22"/>
              </w:rPr>
              <w:t xml:space="preserve"> 0,5 % 15 ml</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center"/>
              <w:rPr>
                <w:sz w:val="22"/>
              </w:rPr>
            </w:pPr>
            <w:proofErr w:type="spellStart"/>
            <w:r w:rsidRPr="009A7BF5">
              <w:rPr>
                <w:sz w:val="22"/>
              </w:rPr>
              <w:t>fl</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 w:val="num" w:pos="853"/>
              </w:tabs>
              <w:spacing w:after="0" w:line="240" w:lineRule="auto"/>
              <w:jc w:val="right"/>
              <w:rPr>
                <w:sz w:val="22"/>
              </w:rPr>
            </w:pPr>
            <w:r>
              <w:rPr>
                <w:sz w:val="22"/>
              </w:rPr>
              <w:t>4</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r w:rsidRPr="009A7BF5">
              <w:rPr>
                <w:sz w:val="22"/>
              </w:rPr>
              <w:t xml:space="preserve">Sol. </w:t>
            </w:r>
            <w:proofErr w:type="spellStart"/>
            <w:r w:rsidRPr="009A7BF5">
              <w:rPr>
                <w:sz w:val="22"/>
              </w:rPr>
              <w:t>Analgini</w:t>
            </w:r>
            <w:proofErr w:type="spellEnd"/>
            <w:r w:rsidRPr="009A7BF5">
              <w:rPr>
                <w:sz w:val="22"/>
              </w:rPr>
              <w:t xml:space="preserve"> 50 % 2 ml</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amp</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s>
              <w:spacing w:after="0" w:line="240" w:lineRule="auto"/>
              <w:jc w:val="right"/>
              <w:rPr>
                <w:sz w:val="22"/>
              </w:rPr>
            </w:pPr>
            <w:r>
              <w:rPr>
                <w:sz w:val="22"/>
              </w:rPr>
              <w:t>1400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r w:rsidRPr="009A7BF5">
              <w:rPr>
                <w:sz w:val="22"/>
              </w:rPr>
              <w:t xml:space="preserve">Sol. </w:t>
            </w:r>
            <w:proofErr w:type="spellStart"/>
            <w:r w:rsidRPr="009A7BF5">
              <w:rPr>
                <w:sz w:val="22"/>
              </w:rPr>
              <w:t>Atropini</w:t>
            </w:r>
            <w:proofErr w:type="spellEnd"/>
            <w:r w:rsidRPr="009A7BF5">
              <w:rPr>
                <w:sz w:val="22"/>
              </w:rPr>
              <w:t xml:space="preserve"> </w:t>
            </w:r>
            <w:proofErr w:type="spellStart"/>
            <w:r w:rsidRPr="009A7BF5">
              <w:rPr>
                <w:sz w:val="22"/>
              </w:rPr>
              <w:t>sulfati</w:t>
            </w:r>
            <w:proofErr w:type="spellEnd"/>
            <w:r w:rsidRPr="009A7BF5">
              <w:rPr>
                <w:sz w:val="22"/>
              </w:rPr>
              <w:t xml:space="preserve"> 1 mg/ml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amp</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s>
              <w:spacing w:after="0" w:line="240" w:lineRule="auto"/>
              <w:jc w:val="right"/>
              <w:rPr>
                <w:sz w:val="22"/>
              </w:rPr>
            </w:pPr>
            <w:r>
              <w:rPr>
                <w:sz w:val="22"/>
              </w:rPr>
              <w:t>80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rPr>
                <w:sz w:val="22"/>
              </w:rPr>
            </w:pPr>
            <w:r w:rsidRPr="009A7BF5">
              <w:rPr>
                <w:sz w:val="22"/>
              </w:rPr>
              <w:t xml:space="preserve">Sol. </w:t>
            </w:r>
            <w:proofErr w:type="spellStart"/>
            <w:r w:rsidRPr="009A7BF5">
              <w:rPr>
                <w:sz w:val="22"/>
              </w:rPr>
              <w:t>Cavintoni</w:t>
            </w:r>
            <w:proofErr w:type="spellEnd"/>
            <w:r w:rsidRPr="009A7BF5">
              <w:rPr>
                <w:sz w:val="22"/>
              </w:rPr>
              <w:t xml:space="preserve"> 10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center"/>
              <w:rPr>
                <w:sz w:val="22"/>
              </w:rPr>
            </w:pPr>
            <w:proofErr w:type="spellStart"/>
            <w:r w:rsidRPr="009A7BF5">
              <w:rPr>
                <w:sz w:val="22"/>
              </w:rPr>
              <w:t>amp</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 w:val="num" w:pos="853"/>
              </w:tabs>
              <w:spacing w:after="0" w:line="240" w:lineRule="auto"/>
              <w:jc w:val="right"/>
              <w:rPr>
                <w:sz w:val="22"/>
              </w:rPr>
            </w:pPr>
            <w:r>
              <w:rPr>
                <w:sz w:val="22"/>
              </w:rPr>
              <w:t>50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rPr>
                <w:sz w:val="22"/>
              </w:rPr>
            </w:pPr>
            <w:r w:rsidRPr="009A7BF5">
              <w:rPr>
                <w:sz w:val="22"/>
              </w:rPr>
              <w:t xml:space="preserve">Sol. </w:t>
            </w:r>
            <w:proofErr w:type="spellStart"/>
            <w:r w:rsidRPr="009A7BF5">
              <w:rPr>
                <w:sz w:val="22"/>
              </w:rPr>
              <w:t>Dexamethason</w:t>
            </w:r>
            <w:proofErr w:type="spellEnd"/>
            <w:r w:rsidRPr="009A7BF5">
              <w:rPr>
                <w:sz w:val="22"/>
              </w:rPr>
              <w:t xml:space="preserve"> 4 mg 1 ml</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center"/>
              <w:rPr>
                <w:sz w:val="22"/>
              </w:rPr>
            </w:pPr>
            <w:proofErr w:type="spellStart"/>
            <w:r w:rsidRPr="009A7BF5">
              <w:rPr>
                <w:sz w:val="22"/>
              </w:rPr>
              <w:t>amp</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 w:val="num" w:pos="853"/>
              </w:tabs>
              <w:spacing w:after="0" w:line="240" w:lineRule="auto"/>
              <w:jc w:val="right"/>
              <w:rPr>
                <w:sz w:val="22"/>
              </w:rPr>
            </w:pPr>
            <w:r>
              <w:rPr>
                <w:sz w:val="22"/>
              </w:rPr>
              <w:t>3</w:t>
            </w:r>
            <w:r w:rsidR="00EE2998">
              <w:rPr>
                <w:sz w:val="22"/>
              </w:rPr>
              <w:t>0</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r w:rsidRPr="009A7BF5">
              <w:rPr>
                <w:sz w:val="22"/>
              </w:rPr>
              <w:t xml:space="preserve">Sol. </w:t>
            </w:r>
            <w:proofErr w:type="spellStart"/>
            <w:r w:rsidR="00D43313">
              <w:rPr>
                <w:sz w:val="22"/>
              </w:rPr>
              <w:t>Diazepamum</w:t>
            </w:r>
            <w:proofErr w:type="spellEnd"/>
            <w:r w:rsidR="00D43313">
              <w:rPr>
                <w:sz w:val="22"/>
              </w:rPr>
              <w:t xml:space="preserve"> 10 mg.</w:t>
            </w:r>
          </w:p>
        </w:tc>
        <w:tc>
          <w:tcPr>
            <w:tcW w:w="2269" w:type="dxa"/>
            <w:tcBorders>
              <w:top w:val="single" w:sz="4" w:space="0" w:color="auto"/>
              <w:left w:val="single" w:sz="4" w:space="0" w:color="auto"/>
              <w:bottom w:val="single" w:sz="4" w:space="0" w:color="auto"/>
              <w:right w:val="single" w:sz="4" w:space="0" w:color="auto"/>
            </w:tcBorders>
            <w:hideMark/>
          </w:tcPr>
          <w:p w:rsidR="0022716B" w:rsidRPr="00E3241C" w:rsidRDefault="0022716B" w:rsidP="00D43313">
            <w:pPr>
              <w:tabs>
                <w:tab w:val="left" w:pos="72"/>
                <w:tab w:val="num" w:pos="360"/>
              </w:tabs>
              <w:spacing w:after="0" w:line="240" w:lineRule="auto"/>
              <w:jc w:val="center"/>
              <w:rPr>
                <w:sz w:val="22"/>
              </w:rPr>
            </w:pPr>
            <w:proofErr w:type="spellStart"/>
            <w:r w:rsidRPr="00E3241C">
              <w:rPr>
                <w:sz w:val="22"/>
              </w:rPr>
              <w:t>amp</w:t>
            </w:r>
            <w:proofErr w:type="spellEnd"/>
            <w:r w:rsidRPr="00E3241C">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s>
              <w:spacing w:after="0" w:line="240" w:lineRule="auto"/>
              <w:jc w:val="right"/>
              <w:rPr>
                <w:sz w:val="22"/>
              </w:rPr>
            </w:pPr>
            <w:r>
              <w:rPr>
                <w:sz w:val="22"/>
              </w:rPr>
              <w:t>30</w:t>
            </w:r>
            <w:r w:rsidR="0022716B" w:rsidRPr="009A7BF5">
              <w:rPr>
                <w:sz w:val="22"/>
              </w:rPr>
              <w:t>00</w:t>
            </w:r>
          </w:p>
        </w:tc>
      </w:tr>
      <w:tr w:rsidR="00AC3094" w:rsidRPr="009A7BF5" w:rsidTr="00D43313">
        <w:tc>
          <w:tcPr>
            <w:tcW w:w="719" w:type="dxa"/>
            <w:tcBorders>
              <w:top w:val="single" w:sz="4" w:space="0" w:color="auto"/>
              <w:left w:val="single" w:sz="4" w:space="0" w:color="auto"/>
              <w:bottom w:val="single" w:sz="4" w:space="0" w:color="auto"/>
              <w:right w:val="single" w:sz="4" w:space="0" w:color="auto"/>
            </w:tcBorders>
          </w:tcPr>
          <w:p w:rsidR="00AC3094" w:rsidRPr="009A7BF5" w:rsidRDefault="00AC3094"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AC3094" w:rsidRPr="009A7BF5" w:rsidRDefault="00AC3094" w:rsidP="00D43313">
            <w:pPr>
              <w:tabs>
                <w:tab w:val="left" w:pos="72"/>
                <w:tab w:val="num" w:pos="360"/>
              </w:tabs>
              <w:spacing w:after="0" w:line="240" w:lineRule="auto"/>
              <w:rPr>
                <w:sz w:val="22"/>
              </w:rPr>
            </w:pPr>
            <w:r>
              <w:rPr>
                <w:sz w:val="22"/>
              </w:rPr>
              <w:t xml:space="preserve">Sol. </w:t>
            </w:r>
            <w:proofErr w:type="spellStart"/>
            <w:r>
              <w:rPr>
                <w:sz w:val="22"/>
              </w:rPr>
              <w:t>Diclophenac</w:t>
            </w:r>
            <w:proofErr w:type="spellEnd"/>
            <w:r>
              <w:rPr>
                <w:sz w:val="22"/>
              </w:rPr>
              <w:t xml:space="preserve"> 75 mg. 2 ml.</w:t>
            </w:r>
          </w:p>
        </w:tc>
        <w:tc>
          <w:tcPr>
            <w:tcW w:w="2269" w:type="dxa"/>
            <w:tcBorders>
              <w:top w:val="single" w:sz="4" w:space="0" w:color="auto"/>
              <w:left w:val="single" w:sz="4" w:space="0" w:color="auto"/>
              <w:bottom w:val="single" w:sz="4" w:space="0" w:color="auto"/>
              <w:right w:val="single" w:sz="4" w:space="0" w:color="auto"/>
            </w:tcBorders>
          </w:tcPr>
          <w:p w:rsidR="00AC3094" w:rsidRPr="00E3241C" w:rsidRDefault="00AC3094" w:rsidP="00D43313">
            <w:pPr>
              <w:tabs>
                <w:tab w:val="left" w:pos="72"/>
                <w:tab w:val="num" w:pos="360"/>
              </w:tabs>
              <w:spacing w:after="0" w:line="240" w:lineRule="auto"/>
              <w:jc w:val="center"/>
              <w:rPr>
                <w:sz w:val="22"/>
              </w:rPr>
            </w:pPr>
            <w:proofErr w:type="spellStart"/>
            <w:r w:rsidRPr="00E3241C">
              <w:rPr>
                <w:sz w:val="22"/>
              </w:rPr>
              <w:t>amp</w:t>
            </w:r>
            <w:proofErr w:type="spellEnd"/>
            <w:r w:rsidRPr="00E3241C">
              <w:rPr>
                <w:sz w:val="22"/>
              </w:rPr>
              <w:t>.</w:t>
            </w:r>
          </w:p>
        </w:tc>
        <w:tc>
          <w:tcPr>
            <w:tcW w:w="1419" w:type="dxa"/>
            <w:tcBorders>
              <w:top w:val="single" w:sz="4" w:space="0" w:color="auto"/>
              <w:left w:val="single" w:sz="4" w:space="0" w:color="auto"/>
              <w:bottom w:val="single" w:sz="4" w:space="0" w:color="auto"/>
              <w:right w:val="single" w:sz="4" w:space="0" w:color="auto"/>
            </w:tcBorders>
          </w:tcPr>
          <w:p w:rsidR="00AC3094" w:rsidRDefault="00AC3094" w:rsidP="00D43313">
            <w:pPr>
              <w:tabs>
                <w:tab w:val="left" w:pos="72"/>
                <w:tab w:val="num" w:pos="360"/>
              </w:tabs>
              <w:spacing w:after="0" w:line="240" w:lineRule="auto"/>
              <w:jc w:val="right"/>
              <w:rPr>
                <w:sz w:val="22"/>
              </w:rPr>
            </w:pPr>
            <w:r>
              <w:rPr>
                <w:sz w:val="22"/>
              </w:rPr>
              <w:t>200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r w:rsidRPr="009A7BF5">
              <w:rPr>
                <w:sz w:val="22"/>
              </w:rPr>
              <w:t xml:space="preserve">Sol. </w:t>
            </w:r>
            <w:proofErr w:type="spellStart"/>
            <w:r w:rsidRPr="009A7BF5">
              <w:rPr>
                <w:sz w:val="22"/>
              </w:rPr>
              <w:t>Dycinone</w:t>
            </w:r>
            <w:proofErr w:type="spellEnd"/>
            <w:r w:rsidRPr="009A7BF5">
              <w:rPr>
                <w:sz w:val="22"/>
              </w:rPr>
              <w:t xml:space="preserve"> 250 mg/ 2ml </w:t>
            </w:r>
          </w:p>
        </w:tc>
        <w:tc>
          <w:tcPr>
            <w:tcW w:w="2269" w:type="dxa"/>
            <w:tcBorders>
              <w:top w:val="single" w:sz="4" w:space="0" w:color="auto"/>
              <w:left w:val="single" w:sz="4" w:space="0" w:color="auto"/>
              <w:bottom w:val="single" w:sz="4" w:space="0" w:color="auto"/>
              <w:right w:val="single" w:sz="4" w:space="0" w:color="auto"/>
            </w:tcBorders>
            <w:hideMark/>
          </w:tcPr>
          <w:p w:rsidR="0022716B" w:rsidRPr="00E3241C" w:rsidRDefault="0022716B" w:rsidP="00D43313">
            <w:pPr>
              <w:tabs>
                <w:tab w:val="left" w:pos="72"/>
                <w:tab w:val="num" w:pos="360"/>
              </w:tabs>
              <w:spacing w:after="0" w:line="240" w:lineRule="auto"/>
              <w:jc w:val="center"/>
              <w:rPr>
                <w:sz w:val="22"/>
              </w:rPr>
            </w:pPr>
            <w:proofErr w:type="spellStart"/>
            <w:r w:rsidRPr="00E3241C">
              <w:rPr>
                <w:sz w:val="22"/>
              </w:rPr>
              <w:t>amp</w:t>
            </w:r>
            <w:proofErr w:type="spellEnd"/>
            <w:r w:rsidRPr="00E3241C">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s>
              <w:spacing w:after="0" w:line="240" w:lineRule="auto"/>
              <w:jc w:val="right"/>
              <w:rPr>
                <w:sz w:val="22"/>
              </w:rPr>
            </w:pPr>
            <w:r>
              <w:rPr>
                <w:sz w:val="22"/>
              </w:rPr>
              <w:t>30</w:t>
            </w:r>
            <w:r w:rsidR="0022716B" w:rsidRPr="009A7BF5">
              <w:rPr>
                <w:sz w:val="22"/>
              </w:rPr>
              <w:t>0</w:t>
            </w:r>
          </w:p>
        </w:tc>
      </w:tr>
      <w:tr w:rsidR="0022716B" w:rsidRPr="009A7BF5" w:rsidTr="00D43313">
        <w:trPr>
          <w:trHeight w:val="235"/>
        </w:trPr>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numPr>
                <w:ilvl w:val="0"/>
                <w:numId w:val="7"/>
              </w:numPr>
              <w:tabs>
                <w:tab w:val="left" w:pos="72"/>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r w:rsidRPr="009A7BF5">
              <w:rPr>
                <w:sz w:val="22"/>
              </w:rPr>
              <w:t xml:space="preserve">Sol. </w:t>
            </w:r>
            <w:proofErr w:type="spellStart"/>
            <w:r w:rsidRPr="009A7BF5">
              <w:rPr>
                <w:sz w:val="22"/>
              </w:rPr>
              <w:t>Dopanini</w:t>
            </w:r>
            <w:proofErr w:type="spellEnd"/>
            <w:r w:rsidRPr="009A7BF5">
              <w:rPr>
                <w:sz w:val="22"/>
              </w:rPr>
              <w:t xml:space="preserve"> 4 % 5 ml  </w:t>
            </w:r>
          </w:p>
        </w:tc>
        <w:tc>
          <w:tcPr>
            <w:tcW w:w="2269" w:type="dxa"/>
            <w:tcBorders>
              <w:top w:val="single" w:sz="4" w:space="0" w:color="auto"/>
              <w:left w:val="single" w:sz="4" w:space="0" w:color="auto"/>
              <w:bottom w:val="single" w:sz="4" w:space="0" w:color="auto"/>
              <w:right w:val="single" w:sz="4" w:space="0" w:color="auto"/>
            </w:tcBorders>
            <w:hideMark/>
          </w:tcPr>
          <w:p w:rsidR="0022716B" w:rsidRPr="00E3241C" w:rsidRDefault="0022716B" w:rsidP="00D43313">
            <w:pPr>
              <w:tabs>
                <w:tab w:val="left" w:pos="72"/>
                <w:tab w:val="num" w:pos="360"/>
              </w:tabs>
              <w:spacing w:after="0" w:line="240" w:lineRule="auto"/>
              <w:jc w:val="center"/>
              <w:rPr>
                <w:sz w:val="22"/>
              </w:rPr>
            </w:pPr>
            <w:proofErr w:type="spellStart"/>
            <w:r w:rsidRPr="00E3241C">
              <w:rPr>
                <w:sz w:val="22"/>
              </w:rPr>
              <w:t>amp</w:t>
            </w:r>
            <w:proofErr w:type="spellEnd"/>
            <w:r w:rsidRPr="00E3241C">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s>
              <w:spacing w:after="0" w:line="240" w:lineRule="auto"/>
              <w:jc w:val="right"/>
              <w:rPr>
                <w:sz w:val="22"/>
              </w:rPr>
            </w:pPr>
            <w:r>
              <w:rPr>
                <w:sz w:val="22"/>
              </w:rPr>
              <w:t>2</w:t>
            </w:r>
            <w:r w:rsidR="00D43313">
              <w:rPr>
                <w:sz w:val="22"/>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r w:rsidRPr="009A7BF5">
              <w:rPr>
                <w:sz w:val="22"/>
              </w:rPr>
              <w:t xml:space="preserve">Sol. </w:t>
            </w:r>
            <w:proofErr w:type="spellStart"/>
            <w:r w:rsidRPr="009A7BF5">
              <w:rPr>
                <w:sz w:val="22"/>
              </w:rPr>
              <w:t>Epinephrinum</w:t>
            </w:r>
            <w:proofErr w:type="spellEnd"/>
            <w:r w:rsidRPr="009A7BF5">
              <w:rPr>
                <w:sz w:val="22"/>
              </w:rPr>
              <w:t xml:space="preserve"> 0,1 % 1 ml </w:t>
            </w:r>
          </w:p>
        </w:tc>
        <w:tc>
          <w:tcPr>
            <w:tcW w:w="2269" w:type="dxa"/>
            <w:tcBorders>
              <w:top w:val="single" w:sz="4" w:space="0" w:color="auto"/>
              <w:left w:val="single" w:sz="4" w:space="0" w:color="auto"/>
              <w:bottom w:val="single" w:sz="4" w:space="0" w:color="auto"/>
              <w:right w:val="single" w:sz="4" w:space="0" w:color="auto"/>
            </w:tcBorders>
            <w:hideMark/>
          </w:tcPr>
          <w:p w:rsidR="0022716B" w:rsidRPr="00E3241C" w:rsidRDefault="0022716B" w:rsidP="00D43313">
            <w:pPr>
              <w:tabs>
                <w:tab w:val="left" w:pos="72"/>
                <w:tab w:val="num" w:pos="360"/>
              </w:tabs>
              <w:spacing w:after="0" w:line="240" w:lineRule="auto"/>
              <w:jc w:val="center"/>
              <w:rPr>
                <w:sz w:val="22"/>
              </w:rPr>
            </w:pPr>
            <w:proofErr w:type="spellStart"/>
            <w:r w:rsidRPr="00E3241C">
              <w:rPr>
                <w:sz w:val="22"/>
              </w:rPr>
              <w:t>amp</w:t>
            </w:r>
            <w:proofErr w:type="spellEnd"/>
            <w:r w:rsidRPr="00E3241C">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s>
              <w:spacing w:after="0" w:line="240" w:lineRule="auto"/>
              <w:jc w:val="right"/>
              <w:rPr>
                <w:sz w:val="22"/>
              </w:rPr>
            </w:pPr>
            <w:r>
              <w:rPr>
                <w:sz w:val="22"/>
              </w:rPr>
              <w:t>2</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r w:rsidRPr="009A7BF5">
              <w:rPr>
                <w:sz w:val="22"/>
              </w:rPr>
              <w:t xml:space="preserve">Sol. </w:t>
            </w:r>
            <w:proofErr w:type="spellStart"/>
            <w:r w:rsidRPr="009A7BF5">
              <w:rPr>
                <w:sz w:val="22"/>
              </w:rPr>
              <w:t>Euphylini</w:t>
            </w:r>
            <w:proofErr w:type="spellEnd"/>
            <w:r w:rsidRPr="009A7BF5">
              <w:rPr>
                <w:sz w:val="22"/>
              </w:rPr>
              <w:t xml:space="preserve"> 2,4</w:t>
            </w:r>
            <w:r w:rsidRPr="009A7BF5">
              <w:rPr>
                <w:sz w:val="22"/>
                <w:lang w:val="en-US"/>
              </w:rPr>
              <w:t>%</w:t>
            </w:r>
            <w:r w:rsidRPr="009A7BF5">
              <w:rPr>
                <w:sz w:val="22"/>
              </w:rPr>
              <w:t xml:space="preserve"> 5 ml</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amp</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s>
              <w:spacing w:after="0" w:line="240" w:lineRule="auto"/>
              <w:jc w:val="right"/>
              <w:rPr>
                <w:sz w:val="22"/>
              </w:rPr>
            </w:pPr>
            <w:r>
              <w:rPr>
                <w:sz w:val="22"/>
              </w:rPr>
              <w:t>12</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r w:rsidRPr="009A7BF5">
              <w:rPr>
                <w:sz w:val="22"/>
              </w:rPr>
              <w:t xml:space="preserve">Sol. </w:t>
            </w:r>
            <w:proofErr w:type="spellStart"/>
            <w:r w:rsidRPr="009A7BF5">
              <w:rPr>
                <w:sz w:val="22"/>
              </w:rPr>
              <w:t>Furosemid</w:t>
            </w:r>
            <w:proofErr w:type="spellEnd"/>
            <w:r w:rsidRPr="009A7BF5">
              <w:rPr>
                <w:sz w:val="22"/>
              </w:rPr>
              <w:t xml:space="preserve"> 20 mg/ 2 ml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ind w:left="360" w:hanging="303"/>
              <w:jc w:val="center"/>
              <w:rPr>
                <w:sz w:val="22"/>
              </w:rPr>
            </w:pPr>
            <w:proofErr w:type="spellStart"/>
            <w:r w:rsidRPr="009A7BF5">
              <w:rPr>
                <w:sz w:val="22"/>
              </w:rPr>
              <w:t>amp</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s>
              <w:spacing w:after="0" w:line="240" w:lineRule="auto"/>
              <w:ind w:left="360" w:hanging="303"/>
              <w:jc w:val="right"/>
              <w:rPr>
                <w:sz w:val="22"/>
              </w:rPr>
            </w:pPr>
            <w:r>
              <w:rPr>
                <w:sz w:val="22"/>
              </w:rPr>
              <w:t>5</w:t>
            </w:r>
            <w:r w:rsidR="00AC3094">
              <w:rPr>
                <w:sz w:val="22"/>
              </w:rPr>
              <w:t>0</w:t>
            </w:r>
            <w:r w:rsidR="0022716B" w:rsidRPr="009A7BF5">
              <w:rPr>
                <w:sz w:val="22"/>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r w:rsidRPr="009A7BF5">
              <w:rPr>
                <w:sz w:val="22"/>
              </w:rPr>
              <w:t xml:space="preserve">Sol. </w:t>
            </w:r>
            <w:proofErr w:type="spellStart"/>
            <w:r w:rsidRPr="009A7BF5">
              <w:rPr>
                <w:sz w:val="22"/>
              </w:rPr>
              <w:t>Gentamicini</w:t>
            </w:r>
            <w:proofErr w:type="spellEnd"/>
            <w:r w:rsidRPr="009A7BF5">
              <w:rPr>
                <w:sz w:val="22"/>
              </w:rPr>
              <w:t xml:space="preserve"> 80 mg /2 ml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amp</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s>
              <w:spacing w:after="0" w:line="240" w:lineRule="auto"/>
              <w:jc w:val="right"/>
              <w:rPr>
                <w:sz w:val="22"/>
              </w:rPr>
            </w:pPr>
            <w:r>
              <w:rPr>
                <w:sz w:val="22"/>
              </w:rPr>
              <w:t>6</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rPr>
                <w:sz w:val="22"/>
              </w:rPr>
            </w:pPr>
            <w:r w:rsidRPr="009A7BF5">
              <w:rPr>
                <w:sz w:val="22"/>
              </w:rPr>
              <w:t xml:space="preserve">Sol. </w:t>
            </w:r>
            <w:proofErr w:type="spellStart"/>
            <w:r w:rsidRPr="009A7BF5">
              <w:rPr>
                <w:sz w:val="22"/>
              </w:rPr>
              <w:t>Glucosae</w:t>
            </w:r>
            <w:proofErr w:type="spellEnd"/>
            <w:r w:rsidRPr="009A7BF5">
              <w:rPr>
                <w:sz w:val="22"/>
              </w:rPr>
              <w:t xml:space="preserve"> 5 % 250 ml</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center"/>
              <w:rPr>
                <w:sz w:val="22"/>
              </w:rPr>
            </w:pPr>
            <w:proofErr w:type="spellStart"/>
            <w:r w:rsidRPr="009A7BF5">
              <w:rPr>
                <w:sz w:val="22"/>
              </w:rPr>
              <w:t>fl</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AC3094" w:rsidP="00D43313">
            <w:pPr>
              <w:tabs>
                <w:tab w:val="left" w:pos="72"/>
                <w:tab w:val="num" w:pos="360"/>
                <w:tab w:val="num" w:pos="853"/>
              </w:tabs>
              <w:spacing w:after="0" w:line="240" w:lineRule="auto"/>
              <w:jc w:val="right"/>
              <w:rPr>
                <w:sz w:val="22"/>
              </w:rPr>
            </w:pPr>
            <w:r>
              <w:rPr>
                <w:sz w:val="22"/>
              </w:rPr>
              <w:t>3</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rPr>
                <w:sz w:val="22"/>
              </w:rPr>
            </w:pPr>
            <w:r w:rsidRPr="009A7BF5">
              <w:rPr>
                <w:sz w:val="22"/>
              </w:rPr>
              <w:t xml:space="preserve">Sol. </w:t>
            </w:r>
            <w:proofErr w:type="spellStart"/>
            <w:r w:rsidRPr="009A7BF5">
              <w:rPr>
                <w:sz w:val="22"/>
              </w:rPr>
              <w:t>Glucosae</w:t>
            </w:r>
            <w:proofErr w:type="spellEnd"/>
            <w:r w:rsidRPr="009A7BF5">
              <w:rPr>
                <w:sz w:val="22"/>
              </w:rPr>
              <w:t xml:space="preserve"> 5 % 500 ml</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center"/>
              <w:rPr>
                <w:sz w:val="22"/>
              </w:rPr>
            </w:pPr>
            <w:proofErr w:type="spellStart"/>
            <w:r w:rsidRPr="009A7BF5">
              <w:rPr>
                <w:sz w:val="22"/>
              </w:rPr>
              <w:t>fl</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tabs>
                <w:tab w:val="left" w:pos="72"/>
                <w:tab w:val="num" w:pos="360"/>
                <w:tab w:val="num" w:pos="853"/>
              </w:tabs>
              <w:spacing w:after="0" w:line="240" w:lineRule="auto"/>
              <w:jc w:val="right"/>
              <w:rPr>
                <w:sz w:val="22"/>
              </w:rPr>
            </w:pPr>
            <w:r>
              <w:rPr>
                <w:sz w:val="22"/>
              </w:rPr>
              <w:t>15</w:t>
            </w:r>
            <w:r w:rsidR="0022716B" w:rsidRPr="009A7BF5">
              <w:rPr>
                <w:sz w:val="22"/>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r w:rsidRPr="009A7BF5">
              <w:rPr>
                <w:rFonts w:ascii="Times New Roman" w:hAnsi="Times New Roman"/>
                <w:sz w:val="22"/>
                <w:szCs w:val="22"/>
                <w:lang w:val="lt-LT"/>
              </w:rPr>
              <w:t xml:space="preserve">Sol. </w:t>
            </w:r>
            <w:proofErr w:type="spellStart"/>
            <w:r w:rsidRPr="009A7BF5">
              <w:rPr>
                <w:rFonts w:ascii="Times New Roman" w:hAnsi="Times New Roman"/>
                <w:sz w:val="22"/>
                <w:szCs w:val="22"/>
                <w:lang w:val="lt-LT"/>
              </w:rPr>
              <w:t>Haloperidoli</w:t>
            </w:r>
            <w:proofErr w:type="spellEnd"/>
            <w:r w:rsidRPr="009A7BF5">
              <w:rPr>
                <w:rFonts w:ascii="Times New Roman" w:hAnsi="Times New Roman"/>
                <w:sz w:val="22"/>
                <w:szCs w:val="22"/>
                <w:lang w:val="lt-LT"/>
              </w:rPr>
              <w:t xml:space="preserve"> 5 mg /1 ml</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proofErr w:type="gramStart"/>
            <w:r w:rsidRPr="009A7BF5">
              <w:rPr>
                <w:rFonts w:ascii="Times New Roman" w:hAnsi="Times New Roman"/>
                <w:sz w:val="22"/>
                <w:szCs w:val="22"/>
              </w:rPr>
              <w:t>amp</w:t>
            </w:r>
            <w:proofErr w:type="gramEnd"/>
            <w:r w:rsidRPr="009A7BF5">
              <w:rPr>
                <w:rFonts w:ascii="Times New Roman" w:hAnsi="Times New Roman"/>
                <w:sz w:val="22"/>
                <w:szCs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4</w:t>
            </w:r>
            <w:r w:rsidR="0022716B" w:rsidRPr="009A7BF5">
              <w:rPr>
                <w:rFonts w:ascii="Times New Roman" w:hAnsi="Times New Roman"/>
                <w:sz w:val="22"/>
                <w:szCs w:val="22"/>
                <w:lang w:val="lt-LT"/>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r w:rsidRPr="009A7BF5">
              <w:rPr>
                <w:rFonts w:ascii="Times New Roman" w:hAnsi="Times New Roman"/>
                <w:sz w:val="22"/>
                <w:szCs w:val="22"/>
                <w:lang w:val="lt-LT"/>
              </w:rPr>
              <w:t xml:space="preserve">Sol. </w:t>
            </w:r>
            <w:proofErr w:type="spellStart"/>
            <w:r w:rsidRPr="009A7BF5">
              <w:rPr>
                <w:rFonts w:ascii="Times New Roman" w:hAnsi="Times New Roman"/>
                <w:sz w:val="22"/>
                <w:szCs w:val="22"/>
                <w:lang w:val="lt-LT"/>
              </w:rPr>
              <w:t>Haloperidoli</w:t>
            </w:r>
            <w:proofErr w:type="spellEnd"/>
            <w:r w:rsidRPr="009A7BF5">
              <w:rPr>
                <w:rFonts w:ascii="Times New Roman" w:hAnsi="Times New Roman"/>
                <w:sz w:val="22"/>
                <w:szCs w:val="22"/>
                <w:lang w:val="lt-LT"/>
              </w:rPr>
              <w:t xml:space="preserve"> </w:t>
            </w:r>
            <w:r w:rsidR="00D43313">
              <w:rPr>
                <w:rFonts w:ascii="Times New Roman" w:hAnsi="Times New Roman"/>
                <w:sz w:val="22"/>
                <w:szCs w:val="22"/>
                <w:lang w:val="lt-LT"/>
              </w:rPr>
              <w:t>Decanoate70.52 mg/ml inj.1 ml. Nr. 5</w:t>
            </w:r>
            <w:r w:rsidRPr="009A7BF5">
              <w:rPr>
                <w:rFonts w:ascii="Times New Roman" w:hAnsi="Times New Roman"/>
                <w:sz w:val="22"/>
                <w:szCs w:val="22"/>
                <w:lang w:val="lt-LT"/>
              </w:rPr>
              <w:t xml:space="preserve">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proofErr w:type="gramStart"/>
            <w:r w:rsidRPr="009A7BF5">
              <w:rPr>
                <w:rFonts w:ascii="Times New Roman" w:hAnsi="Times New Roman"/>
                <w:sz w:val="22"/>
                <w:szCs w:val="22"/>
              </w:rPr>
              <w:t>amp</w:t>
            </w:r>
            <w:proofErr w:type="gramEnd"/>
            <w:r w:rsidRPr="009A7BF5">
              <w:rPr>
                <w:rFonts w:ascii="Times New Roman" w:hAnsi="Times New Roman"/>
                <w:sz w:val="22"/>
                <w:szCs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8856AB"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1</w:t>
            </w:r>
            <w:r w:rsidR="0022716B" w:rsidRPr="009A7BF5">
              <w:rPr>
                <w:rFonts w:ascii="Times New Roman" w:hAnsi="Times New Roman"/>
                <w:sz w:val="22"/>
                <w:szCs w:val="22"/>
                <w:lang w:val="lt-LT"/>
              </w:rPr>
              <w:t>0</w:t>
            </w:r>
          </w:p>
        </w:tc>
      </w:tr>
      <w:tr w:rsidR="00D43313" w:rsidRPr="009A7BF5" w:rsidTr="00D43313">
        <w:tc>
          <w:tcPr>
            <w:tcW w:w="719" w:type="dxa"/>
            <w:tcBorders>
              <w:top w:val="single" w:sz="4" w:space="0" w:color="auto"/>
              <w:left w:val="single" w:sz="4" w:space="0" w:color="auto"/>
              <w:bottom w:val="single" w:sz="4" w:space="0" w:color="auto"/>
              <w:right w:val="single" w:sz="4" w:space="0" w:color="auto"/>
            </w:tcBorders>
          </w:tcPr>
          <w:p w:rsidR="00D43313" w:rsidRPr="009A7BF5" w:rsidRDefault="00D43313"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D43313" w:rsidRPr="009A7BF5" w:rsidRDefault="00D43313" w:rsidP="00D43313">
            <w:pPr>
              <w:pStyle w:val="HTMLiankstoformatuotas"/>
              <w:rPr>
                <w:rFonts w:ascii="Times New Roman" w:hAnsi="Times New Roman"/>
                <w:sz w:val="22"/>
                <w:szCs w:val="22"/>
                <w:lang w:val="lt-LT"/>
              </w:rPr>
            </w:pPr>
            <w:r>
              <w:rPr>
                <w:rFonts w:ascii="Times New Roman" w:hAnsi="Times New Roman"/>
                <w:sz w:val="22"/>
                <w:szCs w:val="22"/>
                <w:lang w:val="lt-LT"/>
              </w:rPr>
              <w:t>Sol. Gliukozė 40%</w:t>
            </w:r>
            <w:r w:rsidR="00E61CC2">
              <w:rPr>
                <w:rFonts w:ascii="Times New Roman" w:hAnsi="Times New Roman"/>
                <w:sz w:val="22"/>
                <w:szCs w:val="22"/>
                <w:lang w:val="lt-LT"/>
              </w:rPr>
              <w:t xml:space="preserve"> 10 ml</w:t>
            </w:r>
          </w:p>
        </w:tc>
        <w:tc>
          <w:tcPr>
            <w:tcW w:w="2269" w:type="dxa"/>
            <w:tcBorders>
              <w:top w:val="single" w:sz="4" w:space="0" w:color="auto"/>
              <w:left w:val="single" w:sz="4" w:space="0" w:color="auto"/>
              <w:bottom w:val="single" w:sz="4" w:space="0" w:color="auto"/>
              <w:right w:val="single" w:sz="4" w:space="0" w:color="auto"/>
            </w:tcBorders>
          </w:tcPr>
          <w:p w:rsidR="00D43313" w:rsidRPr="009A7BF5" w:rsidRDefault="00E61CC2" w:rsidP="00D43313">
            <w:pPr>
              <w:pStyle w:val="HTMLiankstoformatuotas"/>
              <w:jc w:val="center"/>
              <w:rPr>
                <w:rFonts w:ascii="Times New Roman" w:hAnsi="Times New Roman"/>
                <w:sz w:val="22"/>
                <w:szCs w:val="22"/>
              </w:rPr>
            </w:pPr>
            <w:proofErr w:type="gramStart"/>
            <w:r>
              <w:rPr>
                <w:rFonts w:ascii="Times New Roman" w:hAnsi="Times New Roman"/>
                <w:sz w:val="22"/>
                <w:szCs w:val="22"/>
              </w:rPr>
              <w:t>amp</w:t>
            </w:r>
            <w:proofErr w:type="gramEnd"/>
            <w:r>
              <w:rPr>
                <w:rFonts w:ascii="Times New Roman" w:hAnsi="Times New Roman"/>
                <w:sz w:val="22"/>
                <w:szCs w:val="22"/>
              </w:rPr>
              <w:t>.</w:t>
            </w:r>
          </w:p>
        </w:tc>
        <w:tc>
          <w:tcPr>
            <w:tcW w:w="1419" w:type="dxa"/>
            <w:tcBorders>
              <w:top w:val="single" w:sz="4" w:space="0" w:color="auto"/>
              <w:left w:val="single" w:sz="4" w:space="0" w:color="auto"/>
              <w:bottom w:val="single" w:sz="4" w:space="0" w:color="auto"/>
              <w:right w:val="single" w:sz="4" w:space="0" w:color="auto"/>
            </w:tcBorders>
          </w:tcPr>
          <w:p w:rsidR="00D43313" w:rsidRPr="009A7BF5" w:rsidRDefault="008856AB"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3</w:t>
            </w:r>
            <w:r w:rsidR="00E61CC2">
              <w:rPr>
                <w:rFonts w:ascii="Times New Roman" w:hAnsi="Times New Roman"/>
                <w:sz w:val="22"/>
                <w:szCs w:val="22"/>
                <w:lang w:val="lt-LT"/>
              </w:rPr>
              <w:t>00</w:t>
            </w:r>
          </w:p>
        </w:tc>
      </w:tr>
      <w:tr w:rsidR="00F01B01" w:rsidRPr="009A7BF5" w:rsidTr="00D43313">
        <w:tc>
          <w:tcPr>
            <w:tcW w:w="719" w:type="dxa"/>
            <w:tcBorders>
              <w:top w:val="single" w:sz="4" w:space="0" w:color="auto"/>
              <w:left w:val="single" w:sz="4" w:space="0" w:color="auto"/>
              <w:bottom w:val="single" w:sz="4" w:space="0" w:color="auto"/>
              <w:right w:val="single" w:sz="4" w:space="0" w:color="auto"/>
            </w:tcBorders>
          </w:tcPr>
          <w:p w:rsidR="00F01B01" w:rsidRPr="009A7BF5" w:rsidRDefault="00F01B01"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F01B01" w:rsidRDefault="00F01B01" w:rsidP="00D43313">
            <w:pPr>
              <w:pStyle w:val="HTMLiankstoformatuotas"/>
              <w:rPr>
                <w:rFonts w:ascii="Times New Roman" w:hAnsi="Times New Roman"/>
                <w:sz w:val="22"/>
                <w:szCs w:val="22"/>
                <w:lang w:val="lt-LT"/>
              </w:rPr>
            </w:pPr>
            <w:r>
              <w:rPr>
                <w:rFonts w:ascii="Times New Roman" w:hAnsi="Times New Roman"/>
                <w:sz w:val="22"/>
                <w:szCs w:val="22"/>
                <w:lang w:val="lt-LT"/>
              </w:rPr>
              <w:t xml:space="preserve">Sol. </w:t>
            </w:r>
            <w:proofErr w:type="spellStart"/>
            <w:r>
              <w:rPr>
                <w:rFonts w:ascii="Times New Roman" w:hAnsi="Times New Roman"/>
                <w:sz w:val="22"/>
                <w:szCs w:val="22"/>
                <w:lang w:val="lt-LT"/>
              </w:rPr>
              <w:t>Metoclopramidi</w:t>
            </w:r>
            <w:proofErr w:type="spellEnd"/>
            <w:r>
              <w:rPr>
                <w:rFonts w:ascii="Times New Roman" w:hAnsi="Times New Roman"/>
                <w:sz w:val="22"/>
                <w:szCs w:val="22"/>
                <w:lang w:val="lt-LT"/>
              </w:rPr>
              <w:t xml:space="preserve"> 5mg/2ml</w:t>
            </w:r>
          </w:p>
        </w:tc>
        <w:tc>
          <w:tcPr>
            <w:tcW w:w="2269" w:type="dxa"/>
            <w:tcBorders>
              <w:top w:val="single" w:sz="4" w:space="0" w:color="auto"/>
              <w:left w:val="single" w:sz="4" w:space="0" w:color="auto"/>
              <w:bottom w:val="single" w:sz="4" w:space="0" w:color="auto"/>
              <w:right w:val="single" w:sz="4" w:space="0" w:color="auto"/>
            </w:tcBorders>
          </w:tcPr>
          <w:p w:rsidR="00F01B01" w:rsidRDefault="00F01B01" w:rsidP="00D43313">
            <w:pPr>
              <w:pStyle w:val="HTMLiankstoformatuotas"/>
              <w:jc w:val="center"/>
              <w:rPr>
                <w:rFonts w:ascii="Times New Roman" w:hAnsi="Times New Roman"/>
                <w:sz w:val="22"/>
                <w:szCs w:val="22"/>
              </w:rPr>
            </w:pPr>
            <w:proofErr w:type="gramStart"/>
            <w:r>
              <w:rPr>
                <w:rFonts w:ascii="Times New Roman" w:hAnsi="Times New Roman"/>
                <w:sz w:val="22"/>
                <w:szCs w:val="22"/>
              </w:rPr>
              <w:t>amp</w:t>
            </w:r>
            <w:proofErr w:type="gramEnd"/>
            <w:r>
              <w:rPr>
                <w:rFonts w:ascii="Times New Roman" w:hAnsi="Times New Roman"/>
                <w:sz w:val="22"/>
                <w:szCs w:val="22"/>
              </w:rPr>
              <w:t>.</w:t>
            </w:r>
          </w:p>
        </w:tc>
        <w:tc>
          <w:tcPr>
            <w:tcW w:w="1419" w:type="dxa"/>
            <w:tcBorders>
              <w:top w:val="single" w:sz="4" w:space="0" w:color="auto"/>
              <w:left w:val="single" w:sz="4" w:space="0" w:color="auto"/>
              <w:bottom w:val="single" w:sz="4" w:space="0" w:color="auto"/>
              <w:right w:val="single" w:sz="4" w:space="0" w:color="auto"/>
            </w:tcBorders>
          </w:tcPr>
          <w:p w:rsidR="00F01B01" w:rsidRDefault="008856AB"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12</w:t>
            </w:r>
            <w:r w:rsidR="00AC3094">
              <w:rPr>
                <w:rFonts w:ascii="Times New Roman" w:hAnsi="Times New Roman"/>
                <w:sz w:val="22"/>
                <w:szCs w:val="22"/>
                <w:lang w:val="lt-LT"/>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r w:rsidRPr="009A7BF5">
              <w:rPr>
                <w:sz w:val="22"/>
              </w:rPr>
              <w:t xml:space="preserve">Sol. </w:t>
            </w:r>
            <w:proofErr w:type="spellStart"/>
            <w:r w:rsidRPr="009A7BF5">
              <w:rPr>
                <w:sz w:val="22"/>
              </w:rPr>
              <w:t>Heparini</w:t>
            </w:r>
            <w:proofErr w:type="spellEnd"/>
            <w:r w:rsidRPr="009A7BF5">
              <w:rPr>
                <w:sz w:val="22"/>
              </w:rPr>
              <w:t xml:space="preserve"> 25000 IU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fl</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right"/>
              <w:rPr>
                <w:sz w:val="22"/>
              </w:rPr>
            </w:pPr>
            <w:r w:rsidRPr="009A7BF5">
              <w:rPr>
                <w:sz w:val="22"/>
              </w:rPr>
              <w:t>10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r w:rsidRPr="009A7BF5">
              <w:rPr>
                <w:sz w:val="22"/>
              </w:rPr>
              <w:t xml:space="preserve">Sol. </w:t>
            </w:r>
            <w:proofErr w:type="spellStart"/>
            <w:r w:rsidRPr="009A7BF5">
              <w:rPr>
                <w:sz w:val="22"/>
              </w:rPr>
              <w:t>Hydrogenii</w:t>
            </w:r>
            <w:proofErr w:type="spellEnd"/>
            <w:r w:rsidRPr="009A7BF5">
              <w:rPr>
                <w:sz w:val="22"/>
              </w:rPr>
              <w:t xml:space="preserve"> </w:t>
            </w:r>
            <w:proofErr w:type="spellStart"/>
            <w:r w:rsidRPr="009A7BF5">
              <w:rPr>
                <w:sz w:val="22"/>
              </w:rPr>
              <w:t>peroxidi</w:t>
            </w:r>
            <w:proofErr w:type="spellEnd"/>
            <w:r w:rsidRPr="009A7BF5">
              <w:rPr>
                <w:sz w:val="22"/>
              </w:rPr>
              <w:t xml:space="preserve"> 3 %, buteliukuose iki 100 ml</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r w:rsidRPr="009A7BF5">
              <w:rPr>
                <w:sz w:val="22"/>
              </w:rPr>
              <w:t>vnt.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jc w:val="right"/>
              <w:rPr>
                <w:sz w:val="22"/>
              </w:rPr>
            </w:pPr>
            <w:r>
              <w:rPr>
                <w:sz w:val="22"/>
              </w:rPr>
              <w:t>45</w:t>
            </w:r>
            <w:r w:rsidR="0022716B" w:rsidRPr="009A7BF5">
              <w:rPr>
                <w:sz w:val="22"/>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r w:rsidRPr="009A7BF5">
              <w:rPr>
                <w:rFonts w:ascii="Times New Roman" w:hAnsi="Times New Roman"/>
                <w:sz w:val="22"/>
                <w:szCs w:val="22"/>
                <w:lang w:val="lt-LT"/>
              </w:rPr>
              <w:t xml:space="preserve">Sol. </w:t>
            </w:r>
            <w:proofErr w:type="spellStart"/>
            <w:r w:rsidRPr="009A7BF5">
              <w:rPr>
                <w:rFonts w:ascii="Times New Roman" w:hAnsi="Times New Roman"/>
                <w:sz w:val="22"/>
                <w:szCs w:val="22"/>
                <w:lang w:val="lt-LT"/>
              </w:rPr>
              <w:t>Ketolgan</w:t>
            </w:r>
            <w:proofErr w:type="spellEnd"/>
            <w:r w:rsidRPr="009A7BF5">
              <w:rPr>
                <w:rFonts w:ascii="Times New Roman" w:hAnsi="Times New Roman"/>
                <w:sz w:val="22"/>
                <w:szCs w:val="22"/>
                <w:lang w:val="lt-LT"/>
              </w:rPr>
              <w:t xml:space="preserve"> 30 mg /1 ml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r w:rsidRPr="009A7BF5">
              <w:rPr>
                <w:rFonts w:ascii="Times New Roman" w:hAnsi="Times New Roman"/>
                <w:sz w:val="22"/>
                <w:szCs w:val="22"/>
              </w:rPr>
              <w:t>amp.</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AC3094"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20</w:t>
            </w:r>
            <w:r w:rsidR="0022716B" w:rsidRPr="009A7BF5">
              <w:rPr>
                <w:rFonts w:ascii="Times New Roman" w:hAnsi="Times New Roman"/>
                <w:sz w:val="22"/>
                <w:szCs w:val="22"/>
                <w:lang w:val="lt-LT"/>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r w:rsidRPr="009A7BF5">
              <w:rPr>
                <w:rFonts w:ascii="Times New Roman" w:hAnsi="Times New Roman"/>
                <w:sz w:val="22"/>
                <w:szCs w:val="22"/>
                <w:lang w:val="lt-LT"/>
              </w:rPr>
              <w:t xml:space="preserve">Sol. </w:t>
            </w:r>
            <w:proofErr w:type="spellStart"/>
            <w:r w:rsidRPr="009A7BF5">
              <w:rPr>
                <w:rFonts w:ascii="Times New Roman" w:hAnsi="Times New Roman"/>
                <w:sz w:val="22"/>
                <w:szCs w:val="22"/>
                <w:lang w:val="lt-LT"/>
              </w:rPr>
              <w:t>Lidocaini</w:t>
            </w:r>
            <w:proofErr w:type="spellEnd"/>
            <w:r w:rsidRPr="009A7BF5">
              <w:rPr>
                <w:rFonts w:ascii="Times New Roman" w:hAnsi="Times New Roman"/>
                <w:sz w:val="22"/>
                <w:szCs w:val="22"/>
                <w:lang w:val="lt-LT"/>
              </w:rPr>
              <w:t xml:space="preserve"> 2 % 2 ml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r w:rsidRPr="009A7BF5">
              <w:rPr>
                <w:rFonts w:ascii="Times New Roman" w:hAnsi="Times New Roman"/>
                <w:sz w:val="22"/>
                <w:szCs w:val="22"/>
              </w:rPr>
              <w:t>amp.</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E61CC2"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2</w:t>
            </w:r>
            <w:r w:rsidR="0013110B">
              <w:rPr>
                <w:rFonts w:ascii="Times New Roman" w:hAnsi="Times New Roman"/>
                <w:sz w:val="22"/>
                <w:szCs w:val="22"/>
                <w:lang w:val="lt-LT"/>
              </w:rPr>
              <w:t>5</w:t>
            </w:r>
            <w:r w:rsidR="0022716B" w:rsidRPr="009A7BF5">
              <w:rPr>
                <w:rFonts w:ascii="Times New Roman" w:hAnsi="Times New Roman"/>
                <w:sz w:val="22"/>
                <w:szCs w:val="22"/>
                <w:lang w:val="lt-LT"/>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rPr>
                <w:sz w:val="22"/>
              </w:rPr>
            </w:pPr>
            <w:r w:rsidRPr="009A7BF5">
              <w:rPr>
                <w:sz w:val="22"/>
              </w:rPr>
              <w:t xml:space="preserve">Sol. </w:t>
            </w:r>
            <w:proofErr w:type="spellStart"/>
            <w:r w:rsidRPr="009A7BF5">
              <w:rPr>
                <w:sz w:val="22"/>
              </w:rPr>
              <w:t>Magnesium</w:t>
            </w:r>
            <w:proofErr w:type="spellEnd"/>
            <w:r w:rsidRPr="009A7BF5">
              <w:rPr>
                <w:sz w:val="22"/>
              </w:rPr>
              <w:t xml:space="preserve"> </w:t>
            </w:r>
            <w:proofErr w:type="spellStart"/>
            <w:r w:rsidRPr="009A7BF5">
              <w:rPr>
                <w:sz w:val="22"/>
              </w:rPr>
              <w:t>sulphate</w:t>
            </w:r>
            <w:proofErr w:type="spellEnd"/>
            <w:r w:rsidRPr="009A7BF5">
              <w:rPr>
                <w:sz w:val="22"/>
              </w:rPr>
              <w:t xml:space="preserve"> 25 % 10 ml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center"/>
              <w:rPr>
                <w:sz w:val="22"/>
              </w:rPr>
            </w:pPr>
            <w:proofErr w:type="spellStart"/>
            <w:r w:rsidRPr="009A7BF5">
              <w:rPr>
                <w:sz w:val="22"/>
              </w:rPr>
              <w:t>amp</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 w:val="num" w:pos="853"/>
              </w:tabs>
              <w:spacing w:after="0" w:line="240" w:lineRule="auto"/>
              <w:jc w:val="right"/>
              <w:rPr>
                <w:sz w:val="22"/>
              </w:rPr>
            </w:pPr>
            <w:r>
              <w:rPr>
                <w:sz w:val="22"/>
              </w:rPr>
              <w:t>3</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rPr>
                <w:sz w:val="22"/>
              </w:rPr>
            </w:pPr>
            <w:r w:rsidRPr="009A7BF5">
              <w:rPr>
                <w:sz w:val="22"/>
              </w:rPr>
              <w:t xml:space="preserve">Sol. </w:t>
            </w:r>
            <w:proofErr w:type="spellStart"/>
            <w:r w:rsidRPr="009A7BF5">
              <w:rPr>
                <w:sz w:val="22"/>
              </w:rPr>
              <w:t>Milgama</w:t>
            </w:r>
            <w:proofErr w:type="spellEnd"/>
            <w:r w:rsidRPr="009A7BF5">
              <w:rPr>
                <w:sz w:val="22"/>
              </w:rPr>
              <w:t xml:space="preserve"> 3 ml</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center"/>
              <w:rPr>
                <w:sz w:val="22"/>
              </w:rPr>
            </w:pPr>
            <w:proofErr w:type="spellStart"/>
            <w:r w:rsidRPr="009A7BF5">
              <w:rPr>
                <w:sz w:val="22"/>
              </w:rPr>
              <w:t>amp</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E61CC2" w:rsidP="00D43313">
            <w:pPr>
              <w:tabs>
                <w:tab w:val="left" w:pos="72"/>
                <w:tab w:val="num" w:pos="360"/>
                <w:tab w:val="num" w:pos="853"/>
              </w:tabs>
              <w:spacing w:after="0" w:line="240" w:lineRule="auto"/>
              <w:jc w:val="right"/>
              <w:rPr>
                <w:sz w:val="22"/>
              </w:rPr>
            </w:pPr>
            <w:r>
              <w:rPr>
                <w:sz w:val="22"/>
              </w:rPr>
              <w:t>10</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r w:rsidRPr="009A7BF5">
              <w:rPr>
                <w:rFonts w:ascii="Times New Roman" w:hAnsi="Times New Roman"/>
                <w:sz w:val="22"/>
                <w:szCs w:val="22"/>
                <w:lang w:val="lt-LT"/>
              </w:rPr>
              <w:t xml:space="preserve">Sol. </w:t>
            </w:r>
            <w:proofErr w:type="spellStart"/>
            <w:r w:rsidRPr="009A7BF5">
              <w:rPr>
                <w:rFonts w:ascii="Times New Roman" w:hAnsi="Times New Roman"/>
                <w:sz w:val="22"/>
                <w:szCs w:val="22"/>
                <w:lang w:val="lt-LT"/>
              </w:rPr>
              <w:t>Mildronat</w:t>
            </w:r>
            <w:proofErr w:type="spellEnd"/>
            <w:r w:rsidRPr="009A7BF5">
              <w:rPr>
                <w:rFonts w:ascii="Times New Roman" w:hAnsi="Times New Roman"/>
                <w:sz w:val="22"/>
                <w:szCs w:val="22"/>
                <w:lang w:val="lt-LT"/>
              </w:rPr>
              <w:t xml:space="preserve"> 5 ml</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proofErr w:type="gramStart"/>
            <w:r w:rsidRPr="009A7BF5">
              <w:rPr>
                <w:rFonts w:ascii="Times New Roman" w:hAnsi="Times New Roman"/>
                <w:sz w:val="22"/>
                <w:szCs w:val="22"/>
              </w:rPr>
              <w:t>amp</w:t>
            </w:r>
            <w:proofErr w:type="gramEnd"/>
            <w:r w:rsidRPr="009A7BF5">
              <w:rPr>
                <w:rFonts w:ascii="Times New Roman" w:hAnsi="Times New Roman"/>
                <w:sz w:val="22"/>
                <w:szCs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1</w:t>
            </w:r>
            <w:r w:rsidR="0022716B" w:rsidRPr="009A7BF5">
              <w:rPr>
                <w:rFonts w:ascii="Times New Roman" w:hAnsi="Times New Roman"/>
                <w:sz w:val="22"/>
                <w:szCs w:val="22"/>
                <w:lang w:val="lt-LT"/>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r w:rsidRPr="009A7BF5">
              <w:rPr>
                <w:rFonts w:ascii="Times New Roman" w:hAnsi="Times New Roman"/>
                <w:sz w:val="22"/>
                <w:szCs w:val="22"/>
                <w:lang w:val="lt-LT"/>
              </w:rPr>
              <w:t xml:space="preserve">Sol. </w:t>
            </w:r>
            <w:proofErr w:type="spellStart"/>
            <w:r w:rsidRPr="009A7BF5">
              <w:rPr>
                <w:rFonts w:ascii="Times New Roman" w:hAnsi="Times New Roman"/>
                <w:sz w:val="22"/>
                <w:szCs w:val="22"/>
                <w:lang w:val="lt-LT"/>
              </w:rPr>
              <w:t>Morphini</w:t>
            </w:r>
            <w:proofErr w:type="spellEnd"/>
            <w:r w:rsidRPr="009A7BF5">
              <w:rPr>
                <w:rFonts w:ascii="Times New Roman" w:hAnsi="Times New Roman"/>
                <w:sz w:val="22"/>
                <w:szCs w:val="22"/>
                <w:lang w:val="lt-LT"/>
              </w:rPr>
              <w:t xml:space="preserve"> 10 mg /1 ml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r w:rsidRPr="009A7BF5">
              <w:rPr>
                <w:rFonts w:ascii="Times New Roman" w:hAnsi="Times New Roman"/>
                <w:sz w:val="22"/>
                <w:szCs w:val="22"/>
              </w:rPr>
              <w:t>amp.</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15</w:t>
            </w:r>
            <w:r w:rsidR="00E61CC2">
              <w:rPr>
                <w:rFonts w:ascii="Times New Roman" w:hAnsi="Times New Roman"/>
                <w:sz w:val="22"/>
                <w:szCs w:val="22"/>
                <w:lang w:val="lt-LT"/>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r w:rsidRPr="009A7BF5">
              <w:rPr>
                <w:sz w:val="22"/>
              </w:rPr>
              <w:t xml:space="preserve">Sol. </w:t>
            </w:r>
            <w:proofErr w:type="spellStart"/>
            <w:r w:rsidRPr="009A7BF5">
              <w:rPr>
                <w:sz w:val="22"/>
              </w:rPr>
              <w:t>Naclofeni</w:t>
            </w:r>
            <w:proofErr w:type="spellEnd"/>
            <w:r w:rsidRPr="009A7BF5">
              <w:rPr>
                <w:sz w:val="22"/>
              </w:rPr>
              <w:t xml:space="preserve">  75 mg/ 3 ml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amp</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jc w:val="right"/>
              <w:rPr>
                <w:sz w:val="22"/>
              </w:rPr>
            </w:pPr>
            <w:r>
              <w:rPr>
                <w:sz w:val="22"/>
              </w:rPr>
              <w:t>6</w:t>
            </w:r>
            <w:r w:rsidR="00AC3094">
              <w:rPr>
                <w:sz w:val="22"/>
              </w:rPr>
              <w:t>00</w:t>
            </w:r>
          </w:p>
        </w:tc>
      </w:tr>
      <w:tr w:rsidR="0012489D" w:rsidRPr="009A7BF5" w:rsidTr="00D43313">
        <w:tc>
          <w:tcPr>
            <w:tcW w:w="719" w:type="dxa"/>
            <w:tcBorders>
              <w:top w:val="single" w:sz="4" w:space="0" w:color="auto"/>
              <w:left w:val="single" w:sz="4" w:space="0" w:color="auto"/>
              <w:bottom w:val="single" w:sz="4" w:space="0" w:color="auto"/>
              <w:right w:val="single" w:sz="4" w:space="0" w:color="auto"/>
            </w:tcBorders>
          </w:tcPr>
          <w:p w:rsidR="0012489D" w:rsidRPr="009A7BF5" w:rsidRDefault="0012489D"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12489D" w:rsidRPr="009A7BF5" w:rsidRDefault="0012489D" w:rsidP="00D43313">
            <w:pPr>
              <w:tabs>
                <w:tab w:val="left" w:pos="72"/>
                <w:tab w:val="num" w:pos="360"/>
              </w:tabs>
              <w:spacing w:after="0" w:line="240" w:lineRule="auto"/>
              <w:rPr>
                <w:sz w:val="22"/>
              </w:rPr>
            </w:pPr>
            <w:r>
              <w:rPr>
                <w:sz w:val="22"/>
              </w:rPr>
              <w:t xml:space="preserve">Sol. </w:t>
            </w:r>
            <w:proofErr w:type="spellStart"/>
            <w:r>
              <w:rPr>
                <w:sz w:val="22"/>
              </w:rPr>
              <w:t>Naloxone</w:t>
            </w:r>
            <w:proofErr w:type="spellEnd"/>
            <w:r>
              <w:rPr>
                <w:sz w:val="22"/>
              </w:rPr>
              <w:t xml:space="preserve"> 0.4 mg/1 ml.</w:t>
            </w:r>
          </w:p>
        </w:tc>
        <w:tc>
          <w:tcPr>
            <w:tcW w:w="2269" w:type="dxa"/>
            <w:tcBorders>
              <w:top w:val="single" w:sz="4" w:space="0" w:color="auto"/>
              <w:left w:val="single" w:sz="4" w:space="0" w:color="auto"/>
              <w:bottom w:val="single" w:sz="4" w:space="0" w:color="auto"/>
              <w:right w:val="single" w:sz="4" w:space="0" w:color="auto"/>
            </w:tcBorders>
          </w:tcPr>
          <w:p w:rsidR="0012489D" w:rsidRPr="009A7BF5" w:rsidRDefault="0012489D" w:rsidP="00D43313">
            <w:pPr>
              <w:tabs>
                <w:tab w:val="left" w:pos="72"/>
                <w:tab w:val="num" w:pos="360"/>
              </w:tabs>
              <w:spacing w:after="0" w:line="240" w:lineRule="auto"/>
              <w:jc w:val="center"/>
              <w:rPr>
                <w:sz w:val="22"/>
              </w:rPr>
            </w:pPr>
            <w:proofErr w:type="spellStart"/>
            <w:r>
              <w:rPr>
                <w:sz w:val="22"/>
              </w:rPr>
              <w:t>amp</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tcPr>
          <w:p w:rsidR="0012489D" w:rsidRDefault="0012489D" w:rsidP="00D43313">
            <w:pPr>
              <w:tabs>
                <w:tab w:val="left" w:pos="72"/>
                <w:tab w:val="num" w:pos="360"/>
              </w:tabs>
              <w:spacing w:after="0" w:line="240" w:lineRule="auto"/>
              <w:jc w:val="right"/>
              <w:rPr>
                <w:sz w:val="22"/>
              </w:rPr>
            </w:pPr>
            <w:r>
              <w:rPr>
                <w:sz w:val="22"/>
              </w:rPr>
              <w:t>40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rPr>
                <w:sz w:val="22"/>
              </w:rPr>
            </w:pPr>
            <w:r w:rsidRPr="009A7BF5">
              <w:rPr>
                <w:sz w:val="22"/>
              </w:rPr>
              <w:t xml:space="preserve">Sol. </w:t>
            </w:r>
            <w:proofErr w:type="spellStart"/>
            <w:r w:rsidRPr="009A7BF5">
              <w:rPr>
                <w:sz w:val="22"/>
              </w:rPr>
              <w:t>Natrii</w:t>
            </w:r>
            <w:proofErr w:type="spellEnd"/>
            <w:r w:rsidRPr="009A7BF5">
              <w:rPr>
                <w:sz w:val="22"/>
              </w:rPr>
              <w:t xml:space="preserve"> </w:t>
            </w:r>
            <w:proofErr w:type="spellStart"/>
            <w:r w:rsidRPr="009A7BF5">
              <w:rPr>
                <w:sz w:val="22"/>
              </w:rPr>
              <w:t>chloridi</w:t>
            </w:r>
            <w:proofErr w:type="spellEnd"/>
            <w:r w:rsidRPr="009A7BF5">
              <w:rPr>
                <w:sz w:val="22"/>
              </w:rPr>
              <w:t xml:space="preserve"> 0,9 % 250 ml</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center"/>
              <w:rPr>
                <w:sz w:val="22"/>
              </w:rPr>
            </w:pPr>
            <w:proofErr w:type="spellStart"/>
            <w:r w:rsidRPr="009A7BF5">
              <w:rPr>
                <w:sz w:val="22"/>
              </w:rPr>
              <w:t>fl</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AC3094" w:rsidP="00D43313">
            <w:pPr>
              <w:tabs>
                <w:tab w:val="left" w:pos="72"/>
                <w:tab w:val="num" w:pos="360"/>
                <w:tab w:val="num" w:pos="853"/>
              </w:tabs>
              <w:spacing w:after="0" w:line="240" w:lineRule="auto"/>
              <w:jc w:val="right"/>
              <w:rPr>
                <w:sz w:val="22"/>
              </w:rPr>
            </w:pPr>
            <w:r>
              <w:rPr>
                <w:sz w:val="22"/>
              </w:rPr>
              <w:t>1000</w:t>
            </w:r>
          </w:p>
        </w:tc>
      </w:tr>
      <w:tr w:rsidR="0022716B" w:rsidRPr="00AC3094"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rPr>
                <w:sz w:val="22"/>
              </w:rPr>
            </w:pPr>
            <w:r w:rsidRPr="009A7BF5">
              <w:rPr>
                <w:sz w:val="22"/>
              </w:rPr>
              <w:t xml:space="preserve">Sol. </w:t>
            </w:r>
            <w:proofErr w:type="spellStart"/>
            <w:r w:rsidRPr="009A7BF5">
              <w:rPr>
                <w:sz w:val="22"/>
              </w:rPr>
              <w:t>Natrii</w:t>
            </w:r>
            <w:proofErr w:type="spellEnd"/>
            <w:r w:rsidRPr="009A7BF5">
              <w:rPr>
                <w:sz w:val="22"/>
              </w:rPr>
              <w:t xml:space="preserve"> </w:t>
            </w:r>
            <w:proofErr w:type="spellStart"/>
            <w:r w:rsidRPr="009A7BF5">
              <w:rPr>
                <w:sz w:val="22"/>
              </w:rPr>
              <w:t>chloridi</w:t>
            </w:r>
            <w:proofErr w:type="spellEnd"/>
            <w:r w:rsidRPr="009A7BF5">
              <w:rPr>
                <w:sz w:val="22"/>
              </w:rPr>
              <w:t xml:space="preserve"> 0,9 % 5 ml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center"/>
              <w:rPr>
                <w:sz w:val="22"/>
              </w:rPr>
            </w:pPr>
            <w:proofErr w:type="spellStart"/>
            <w:r w:rsidRPr="009A7BF5">
              <w:rPr>
                <w:sz w:val="22"/>
              </w:rPr>
              <w:t>amp</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6F4BE2" w:rsidRDefault="0013110B" w:rsidP="00D43313">
            <w:pPr>
              <w:tabs>
                <w:tab w:val="left" w:pos="72"/>
                <w:tab w:val="num" w:pos="360"/>
                <w:tab w:val="num" w:pos="853"/>
              </w:tabs>
              <w:spacing w:after="0" w:line="240" w:lineRule="auto"/>
              <w:jc w:val="right"/>
              <w:rPr>
                <w:sz w:val="22"/>
              </w:rPr>
            </w:pPr>
            <w:r>
              <w:rPr>
                <w:sz w:val="22"/>
              </w:rPr>
              <w:t>25</w:t>
            </w:r>
            <w:r w:rsidR="0022716B" w:rsidRPr="006F4BE2">
              <w:rPr>
                <w:sz w:val="22"/>
              </w:rPr>
              <w:t>00</w:t>
            </w:r>
          </w:p>
        </w:tc>
      </w:tr>
      <w:tr w:rsidR="0022716B" w:rsidRPr="00AC3094"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rPr>
                <w:sz w:val="22"/>
              </w:rPr>
            </w:pPr>
            <w:r w:rsidRPr="009A7BF5">
              <w:rPr>
                <w:sz w:val="22"/>
              </w:rPr>
              <w:t xml:space="preserve">Sol. </w:t>
            </w:r>
            <w:proofErr w:type="spellStart"/>
            <w:r w:rsidRPr="009A7BF5">
              <w:rPr>
                <w:sz w:val="22"/>
              </w:rPr>
              <w:t>Natrii</w:t>
            </w:r>
            <w:proofErr w:type="spellEnd"/>
            <w:r w:rsidRPr="009A7BF5">
              <w:rPr>
                <w:sz w:val="22"/>
              </w:rPr>
              <w:t xml:space="preserve"> </w:t>
            </w:r>
            <w:proofErr w:type="spellStart"/>
            <w:r w:rsidRPr="009A7BF5">
              <w:rPr>
                <w:sz w:val="22"/>
              </w:rPr>
              <w:t>chloridi</w:t>
            </w:r>
            <w:proofErr w:type="spellEnd"/>
            <w:r w:rsidRPr="009A7BF5">
              <w:rPr>
                <w:sz w:val="22"/>
              </w:rPr>
              <w:t xml:space="preserve"> 0,9 % 500 ml</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center"/>
              <w:rPr>
                <w:sz w:val="22"/>
              </w:rPr>
            </w:pPr>
            <w:proofErr w:type="spellStart"/>
            <w:r w:rsidRPr="009A7BF5">
              <w:rPr>
                <w:sz w:val="22"/>
              </w:rPr>
              <w:t>fl</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6F4BE2" w:rsidRDefault="006F4BE2" w:rsidP="00D43313">
            <w:pPr>
              <w:tabs>
                <w:tab w:val="left" w:pos="72"/>
                <w:tab w:val="num" w:pos="360"/>
                <w:tab w:val="num" w:pos="853"/>
              </w:tabs>
              <w:spacing w:after="0" w:line="240" w:lineRule="auto"/>
              <w:jc w:val="right"/>
              <w:rPr>
                <w:sz w:val="22"/>
              </w:rPr>
            </w:pPr>
            <w:r w:rsidRPr="006F4BE2">
              <w:rPr>
                <w:sz w:val="22"/>
              </w:rPr>
              <w:t>50</w:t>
            </w:r>
            <w:r w:rsidR="0022716B" w:rsidRPr="006F4BE2">
              <w:rPr>
                <w:sz w:val="22"/>
              </w:rPr>
              <w:t>0</w:t>
            </w:r>
          </w:p>
        </w:tc>
      </w:tr>
      <w:tr w:rsidR="0022716B" w:rsidRPr="00AC3094"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r w:rsidRPr="009A7BF5">
              <w:rPr>
                <w:sz w:val="22"/>
              </w:rPr>
              <w:t xml:space="preserve">Sol. </w:t>
            </w:r>
            <w:proofErr w:type="spellStart"/>
            <w:r>
              <w:rPr>
                <w:sz w:val="22"/>
              </w:rPr>
              <w:t>Endospazmini</w:t>
            </w:r>
            <w:proofErr w:type="spellEnd"/>
            <w:r w:rsidRPr="009A7BF5">
              <w:rPr>
                <w:sz w:val="22"/>
              </w:rPr>
              <w:t xml:space="preserve"> 40 mg. 2 ml.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amp</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6F4BE2" w:rsidRDefault="006F4BE2" w:rsidP="00D43313">
            <w:pPr>
              <w:tabs>
                <w:tab w:val="left" w:pos="72"/>
                <w:tab w:val="num" w:pos="360"/>
              </w:tabs>
              <w:spacing w:after="0" w:line="240" w:lineRule="auto"/>
              <w:jc w:val="right"/>
              <w:rPr>
                <w:sz w:val="22"/>
              </w:rPr>
            </w:pPr>
            <w:r w:rsidRPr="006F4BE2">
              <w:rPr>
                <w:sz w:val="22"/>
              </w:rPr>
              <w:t>10</w:t>
            </w:r>
            <w:r w:rsidR="0022716B" w:rsidRPr="006F4BE2">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r w:rsidRPr="009A7BF5">
              <w:rPr>
                <w:sz w:val="22"/>
              </w:rPr>
              <w:t xml:space="preserve">Sol. </w:t>
            </w:r>
            <w:proofErr w:type="spellStart"/>
            <w:r w:rsidRPr="009A7BF5">
              <w:rPr>
                <w:sz w:val="22"/>
              </w:rPr>
              <w:t>Octenisept</w:t>
            </w:r>
            <w:proofErr w:type="spellEnd"/>
            <w:r w:rsidRPr="009A7BF5">
              <w:rPr>
                <w:sz w:val="22"/>
              </w:rPr>
              <w:t xml:space="preserve"> 50 ml</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fl</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jc w:val="right"/>
              <w:rPr>
                <w:sz w:val="22"/>
              </w:rPr>
            </w:pPr>
            <w:r>
              <w:rPr>
                <w:sz w:val="22"/>
              </w:rPr>
              <w:t>5</w:t>
            </w:r>
            <w:r w:rsidR="0022716B" w:rsidRPr="009A7BF5">
              <w:rPr>
                <w:sz w:val="22"/>
              </w:rPr>
              <w:t>0</w:t>
            </w:r>
          </w:p>
        </w:tc>
      </w:tr>
      <w:tr w:rsidR="0012489D" w:rsidRPr="009A7BF5" w:rsidTr="00D43313">
        <w:tc>
          <w:tcPr>
            <w:tcW w:w="719" w:type="dxa"/>
            <w:tcBorders>
              <w:top w:val="single" w:sz="4" w:space="0" w:color="auto"/>
              <w:left w:val="single" w:sz="4" w:space="0" w:color="auto"/>
              <w:bottom w:val="single" w:sz="4" w:space="0" w:color="auto"/>
              <w:right w:val="single" w:sz="4" w:space="0" w:color="auto"/>
            </w:tcBorders>
          </w:tcPr>
          <w:p w:rsidR="0012489D" w:rsidRPr="009A7BF5" w:rsidRDefault="0012489D"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12489D" w:rsidRPr="009A7BF5" w:rsidRDefault="0012489D" w:rsidP="00D43313">
            <w:pPr>
              <w:tabs>
                <w:tab w:val="left" w:pos="72"/>
                <w:tab w:val="num" w:pos="360"/>
              </w:tabs>
              <w:spacing w:after="0" w:line="240" w:lineRule="auto"/>
              <w:rPr>
                <w:sz w:val="22"/>
              </w:rPr>
            </w:pPr>
            <w:r>
              <w:rPr>
                <w:sz w:val="22"/>
              </w:rPr>
              <w:t xml:space="preserve">Sol. </w:t>
            </w:r>
            <w:proofErr w:type="spellStart"/>
            <w:r>
              <w:rPr>
                <w:sz w:val="22"/>
              </w:rPr>
              <w:t>Olynth</w:t>
            </w:r>
            <w:proofErr w:type="spellEnd"/>
            <w:r>
              <w:rPr>
                <w:sz w:val="22"/>
              </w:rPr>
              <w:t xml:space="preserve"> 0,1%/10 ml.</w:t>
            </w:r>
          </w:p>
        </w:tc>
        <w:tc>
          <w:tcPr>
            <w:tcW w:w="2269" w:type="dxa"/>
            <w:tcBorders>
              <w:top w:val="single" w:sz="4" w:space="0" w:color="auto"/>
              <w:left w:val="single" w:sz="4" w:space="0" w:color="auto"/>
              <w:bottom w:val="single" w:sz="4" w:space="0" w:color="auto"/>
              <w:right w:val="single" w:sz="4" w:space="0" w:color="auto"/>
            </w:tcBorders>
          </w:tcPr>
          <w:p w:rsidR="0012489D" w:rsidRPr="009A7BF5" w:rsidRDefault="0012489D" w:rsidP="00D43313">
            <w:pPr>
              <w:tabs>
                <w:tab w:val="left" w:pos="72"/>
                <w:tab w:val="num" w:pos="360"/>
              </w:tabs>
              <w:spacing w:after="0" w:line="240" w:lineRule="auto"/>
              <w:jc w:val="center"/>
              <w:rPr>
                <w:sz w:val="22"/>
              </w:rPr>
            </w:pPr>
            <w:proofErr w:type="spellStart"/>
            <w:r>
              <w:rPr>
                <w:sz w:val="22"/>
              </w:rPr>
              <w:t>fl</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tcPr>
          <w:p w:rsidR="0012489D" w:rsidRDefault="0012489D" w:rsidP="00D43313">
            <w:pPr>
              <w:tabs>
                <w:tab w:val="left" w:pos="72"/>
                <w:tab w:val="num" w:pos="360"/>
              </w:tabs>
              <w:spacing w:after="0" w:line="240" w:lineRule="auto"/>
              <w:jc w:val="right"/>
              <w:rPr>
                <w:sz w:val="22"/>
              </w:rPr>
            </w:pPr>
            <w:r>
              <w:rPr>
                <w:sz w:val="22"/>
              </w:rPr>
              <w:t>30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r w:rsidRPr="009A7BF5">
              <w:rPr>
                <w:sz w:val="22"/>
              </w:rPr>
              <w:t xml:space="preserve">Sol. </w:t>
            </w:r>
            <w:proofErr w:type="spellStart"/>
            <w:r w:rsidRPr="009A7BF5">
              <w:rPr>
                <w:sz w:val="22"/>
              </w:rPr>
              <w:t>Otinum</w:t>
            </w:r>
            <w:proofErr w:type="spellEnd"/>
            <w:r w:rsidRPr="009A7BF5">
              <w:rPr>
                <w:sz w:val="22"/>
              </w:rPr>
              <w:t xml:space="preserve"> 20 % buteliukuose iki 10 ml</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r w:rsidRPr="009A7BF5">
              <w:rPr>
                <w:sz w:val="22"/>
              </w:rPr>
              <w:t>vnt.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right"/>
              <w:rPr>
                <w:sz w:val="22"/>
              </w:rPr>
            </w:pPr>
            <w:r w:rsidRPr="009A7BF5">
              <w:rPr>
                <w:sz w:val="22"/>
              </w:rPr>
              <w:t>10</w:t>
            </w:r>
          </w:p>
        </w:tc>
      </w:tr>
      <w:tr w:rsidR="00EB6784" w:rsidRPr="009A7BF5" w:rsidTr="00D43313">
        <w:tc>
          <w:tcPr>
            <w:tcW w:w="719" w:type="dxa"/>
            <w:tcBorders>
              <w:top w:val="single" w:sz="4" w:space="0" w:color="auto"/>
              <w:left w:val="single" w:sz="4" w:space="0" w:color="auto"/>
              <w:bottom w:val="single" w:sz="4" w:space="0" w:color="auto"/>
              <w:right w:val="single" w:sz="4" w:space="0" w:color="auto"/>
            </w:tcBorders>
          </w:tcPr>
          <w:p w:rsidR="00EB6784" w:rsidRPr="009A7BF5" w:rsidRDefault="00EB6784"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EB6784" w:rsidRPr="009A7BF5" w:rsidRDefault="00EB6784" w:rsidP="00D43313">
            <w:pPr>
              <w:tabs>
                <w:tab w:val="left" w:pos="72"/>
                <w:tab w:val="num" w:pos="360"/>
              </w:tabs>
              <w:spacing w:after="0" w:line="240" w:lineRule="auto"/>
              <w:rPr>
                <w:sz w:val="22"/>
              </w:rPr>
            </w:pPr>
            <w:r>
              <w:rPr>
                <w:sz w:val="22"/>
              </w:rPr>
              <w:t xml:space="preserve">Sol. </w:t>
            </w:r>
            <w:proofErr w:type="spellStart"/>
            <w:r>
              <w:rPr>
                <w:sz w:val="22"/>
              </w:rPr>
              <w:t>Oxytocini</w:t>
            </w:r>
            <w:proofErr w:type="spellEnd"/>
            <w:r>
              <w:rPr>
                <w:sz w:val="22"/>
              </w:rPr>
              <w:t xml:space="preserve">  5v.v./1 ml.</w:t>
            </w:r>
          </w:p>
        </w:tc>
        <w:tc>
          <w:tcPr>
            <w:tcW w:w="2269" w:type="dxa"/>
            <w:tcBorders>
              <w:top w:val="single" w:sz="4" w:space="0" w:color="auto"/>
              <w:left w:val="single" w:sz="4" w:space="0" w:color="auto"/>
              <w:bottom w:val="single" w:sz="4" w:space="0" w:color="auto"/>
              <w:right w:val="single" w:sz="4" w:space="0" w:color="auto"/>
            </w:tcBorders>
          </w:tcPr>
          <w:p w:rsidR="00EB6784" w:rsidRPr="009A7BF5" w:rsidRDefault="00EB6784" w:rsidP="00D43313">
            <w:pPr>
              <w:tabs>
                <w:tab w:val="left" w:pos="72"/>
                <w:tab w:val="num" w:pos="360"/>
              </w:tabs>
              <w:spacing w:after="0" w:line="240" w:lineRule="auto"/>
              <w:jc w:val="center"/>
              <w:rPr>
                <w:sz w:val="22"/>
              </w:rPr>
            </w:pPr>
            <w:proofErr w:type="spellStart"/>
            <w:r>
              <w:rPr>
                <w:sz w:val="22"/>
              </w:rPr>
              <w:t>amp</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tcPr>
          <w:p w:rsidR="00EB6784" w:rsidRPr="009A7BF5" w:rsidRDefault="00EB6784" w:rsidP="00D43313">
            <w:pPr>
              <w:tabs>
                <w:tab w:val="left" w:pos="72"/>
                <w:tab w:val="num" w:pos="360"/>
              </w:tabs>
              <w:spacing w:after="0" w:line="240" w:lineRule="auto"/>
              <w:jc w:val="right"/>
              <w:rPr>
                <w:sz w:val="22"/>
              </w:rPr>
            </w:pPr>
            <w:r>
              <w:rPr>
                <w:sz w:val="22"/>
              </w:rPr>
              <w:t>30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rPr>
                <w:sz w:val="22"/>
              </w:rPr>
            </w:pPr>
            <w:r w:rsidRPr="009A7BF5">
              <w:rPr>
                <w:sz w:val="22"/>
              </w:rPr>
              <w:t xml:space="preserve">Sol. </w:t>
            </w:r>
            <w:proofErr w:type="spellStart"/>
            <w:r w:rsidRPr="009A7BF5">
              <w:rPr>
                <w:sz w:val="22"/>
              </w:rPr>
              <w:t>Panangini</w:t>
            </w:r>
            <w:proofErr w:type="spellEnd"/>
            <w:r w:rsidRPr="009A7BF5">
              <w:rPr>
                <w:sz w:val="22"/>
              </w:rPr>
              <w:t xml:space="preserve"> 10 ml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center"/>
              <w:rPr>
                <w:sz w:val="22"/>
              </w:rPr>
            </w:pPr>
            <w:proofErr w:type="spellStart"/>
            <w:r w:rsidRPr="009A7BF5">
              <w:rPr>
                <w:sz w:val="22"/>
              </w:rPr>
              <w:t>amp</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 w:val="num" w:pos="853"/>
              </w:tabs>
              <w:spacing w:after="0" w:line="240" w:lineRule="auto"/>
              <w:jc w:val="right"/>
              <w:rPr>
                <w:sz w:val="22"/>
              </w:rPr>
            </w:pPr>
            <w:r>
              <w:rPr>
                <w:sz w:val="22"/>
              </w:rPr>
              <w:t>6</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rPr>
                <w:sz w:val="22"/>
              </w:rPr>
            </w:pPr>
            <w:r w:rsidRPr="009A7BF5">
              <w:rPr>
                <w:sz w:val="22"/>
              </w:rPr>
              <w:t xml:space="preserve">Sol. </w:t>
            </w:r>
            <w:proofErr w:type="spellStart"/>
            <w:r w:rsidRPr="009A7BF5">
              <w:rPr>
                <w:sz w:val="22"/>
              </w:rPr>
              <w:t>Pentilini</w:t>
            </w:r>
            <w:proofErr w:type="spellEnd"/>
            <w:r w:rsidRPr="009A7BF5">
              <w:rPr>
                <w:sz w:val="22"/>
              </w:rPr>
              <w:t xml:space="preserve"> 100 mg/ 5 ml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center"/>
              <w:rPr>
                <w:sz w:val="22"/>
              </w:rPr>
            </w:pPr>
            <w:proofErr w:type="spellStart"/>
            <w:r w:rsidRPr="009A7BF5">
              <w:rPr>
                <w:sz w:val="22"/>
              </w:rPr>
              <w:t>amp</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right"/>
              <w:rPr>
                <w:sz w:val="22"/>
              </w:rPr>
            </w:pPr>
            <w:r w:rsidRPr="009A7BF5">
              <w:rPr>
                <w:sz w:val="22"/>
              </w:rPr>
              <w:t>400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r w:rsidRPr="009A7BF5">
              <w:rPr>
                <w:rFonts w:ascii="Times New Roman" w:hAnsi="Times New Roman"/>
                <w:sz w:val="22"/>
                <w:szCs w:val="22"/>
                <w:lang w:val="lt-LT"/>
              </w:rPr>
              <w:t xml:space="preserve">Sol. </w:t>
            </w:r>
            <w:proofErr w:type="spellStart"/>
            <w:r w:rsidRPr="009A7BF5">
              <w:rPr>
                <w:rFonts w:ascii="Times New Roman" w:hAnsi="Times New Roman"/>
                <w:sz w:val="22"/>
                <w:szCs w:val="22"/>
                <w:lang w:val="lt-LT"/>
              </w:rPr>
              <w:t>Piracetami</w:t>
            </w:r>
            <w:proofErr w:type="spellEnd"/>
            <w:r w:rsidRPr="009A7BF5">
              <w:rPr>
                <w:rFonts w:ascii="Times New Roman" w:hAnsi="Times New Roman"/>
                <w:sz w:val="22"/>
                <w:szCs w:val="22"/>
                <w:lang w:val="lt-LT"/>
              </w:rPr>
              <w:t xml:space="preserve"> 20 % 5 ml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r w:rsidRPr="009A7BF5">
              <w:rPr>
                <w:rFonts w:ascii="Times New Roman" w:hAnsi="Times New Roman"/>
                <w:sz w:val="22"/>
                <w:szCs w:val="22"/>
              </w:rPr>
              <w:t>amp.</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6F4BE2"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800</w:t>
            </w:r>
          </w:p>
        </w:tc>
      </w:tr>
      <w:tr w:rsidR="00AE513F" w:rsidRPr="009A7BF5" w:rsidTr="00D43313">
        <w:tc>
          <w:tcPr>
            <w:tcW w:w="719" w:type="dxa"/>
            <w:tcBorders>
              <w:top w:val="single" w:sz="4" w:space="0" w:color="auto"/>
              <w:left w:val="single" w:sz="4" w:space="0" w:color="auto"/>
              <w:bottom w:val="single" w:sz="4" w:space="0" w:color="auto"/>
              <w:right w:val="single" w:sz="4" w:space="0" w:color="auto"/>
            </w:tcBorders>
          </w:tcPr>
          <w:p w:rsidR="00AE513F" w:rsidRPr="009A7BF5" w:rsidRDefault="00AE513F"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AE513F" w:rsidRPr="009A7BF5" w:rsidRDefault="00AE513F" w:rsidP="00D43313">
            <w:pPr>
              <w:pStyle w:val="HTMLiankstoformatuotas"/>
              <w:rPr>
                <w:rFonts w:ascii="Times New Roman" w:hAnsi="Times New Roman"/>
                <w:sz w:val="22"/>
                <w:szCs w:val="22"/>
                <w:lang w:val="lt-LT"/>
              </w:rPr>
            </w:pPr>
            <w:r>
              <w:rPr>
                <w:rFonts w:ascii="Times New Roman" w:hAnsi="Times New Roman"/>
                <w:sz w:val="22"/>
                <w:szCs w:val="22"/>
                <w:lang w:val="lt-LT"/>
              </w:rPr>
              <w:t xml:space="preserve">Sol. </w:t>
            </w:r>
            <w:proofErr w:type="spellStart"/>
            <w:r>
              <w:rPr>
                <w:rFonts w:ascii="Times New Roman" w:hAnsi="Times New Roman"/>
                <w:sz w:val="22"/>
                <w:szCs w:val="22"/>
                <w:lang w:val="lt-LT"/>
              </w:rPr>
              <w:t>Premetrinum</w:t>
            </w:r>
            <w:proofErr w:type="spellEnd"/>
            <w:r>
              <w:rPr>
                <w:rFonts w:ascii="Times New Roman" w:hAnsi="Times New Roman"/>
                <w:sz w:val="22"/>
                <w:szCs w:val="22"/>
                <w:lang w:val="lt-LT"/>
              </w:rPr>
              <w:t xml:space="preserve"> 4,135 mg./60ml.</w:t>
            </w:r>
          </w:p>
        </w:tc>
        <w:tc>
          <w:tcPr>
            <w:tcW w:w="2269" w:type="dxa"/>
            <w:tcBorders>
              <w:top w:val="single" w:sz="4" w:space="0" w:color="auto"/>
              <w:left w:val="single" w:sz="4" w:space="0" w:color="auto"/>
              <w:bottom w:val="single" w:sz="4" w:space="0" w:color="auto"/>
              <w:right w:val="single" w:sz="4" w:space="0" w:color="auto"/>
            </w:tcBorders>
          </w:tcPr>
          <w:p w:rsidR="00AE513F" w:rsidRPr="009A7BF5" w:rsidRDefault="00AE513F" w:rsidP="00D43313">
            <w:pPr>
              <w:pStyle w:val="HTMLiankstoformatuotas"/>
              <w:jc w:val="center"/>
              <w:rPr>
                <w:rFonts w:ascii="Times New Roman" w:hAnsi="Times New Roman"/>
                <w:sz w:val="22"/>
                <w:szCs w:val="22"/>
              </w:rPr>
            </w:pPr>
            <w:r>
              <w:rPr>
                <w:rFonts w:ascii="Times New Roman" w:hAnsi="Times New Roman"/>
                <w:sz w:val="22"/>
                <w:szCs w:val="22"/>
              </w:rPr>
              <w:t>fl.</w:t>
            </w:r>
          </w:p>
        </w:tc>
        <w:tc>
          <w:tcPr>
            <w:tcW w:w="1419" w:type="dxa"/>
            <w:tcBorders>
              <w:top w:val="single" w:sz="4" w:space="0" w:color="auto"/>
              <w:left w:val="single" w:sz="4" w:space="0" w:color="auto"/>
              <w:bottom w:val="single" w:sz="4" w:space="0" w:color="auto"/>
              <w:right w:val="single" w:sz="4" w:space="0" w:color="auto"/>
            </w:tcBorders>
          </w:tcPr>
          <w:p w:rsidR="00AE513F" w:rsidRDefault="00AE513F"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30</w:t>
            </w:r>
          </w:p>
        </w:tc>
      </w:tr>
      <w:tr w:rsidR="00AC3094" w:rsidRPr="009A7BF5" w:rsidTr="00D43313">
        <w:tc>
          <w:tcPr>
            <w:tcW w:w="719" w:type="dxa"/>
            <w:tcBorders>
              <w:top w:val="single" w:sz="4" w:space="0" w:color="auto"/>
              <w:left w:val="single" w:sz="4" w:space="0" w:color="auto"/>
              <w:bottom w:val="single" w:sz="4" w:space="0" w:color="auto"/>
              <w:right w:val="single" w:sz="4" w:space="0" w:color="auto"/>
            </w:tcBorders>
          </w:tcPr>
          <w:p w:rsidR="00AC3094" w:rsidRPr="00E3241C" w:rsidRDefault="00AC3094"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AC3094" w:rsidRPr="00E3241C" w:rsidRDefault="00AC3094" w:rsidP="00D43313">
            <w:pPr>
              <w:pStyle w:val="HTMLiankstoformatuotas"/>
              <w:rPr>
                <w:rFonts w:ascii="Times New Roman" w:hAnsi="Times New Roman"/>
                <w:sz w:val="22"/>
                <w:szCs w:val="22"/>
                <w:lang w:val="lt-LT"/>
              </w:rPr>
            </w:pPr>
            <w:r w:rsidRPr="00E3241C">
              <w:rPr>
                <w:rFonts w:ascii="Times New Roman" w:hAnsi="Times New Roman"/>
                <w:sz w:val="22"/>
                <w:szCs w:val="22"/>
                <w:lang w:val="lt-LT"/>
              </w:rPr>
              <w:t xml:space="preserve">Sol. </w:t>
            </w:r>
            <w:proofErr w:type="spellStart"/>
            <w:r w:rsidRPr="00E3241C">
              <w:rPr>
                <w:rFonts w:ascii="Times New Roman" w:hAnsi="Times New Roman"/>
                <w:sz w:val="22"/>
                <w:szCs w:val="22"/>
                <w:lang w:val="lt-LT"/>
              </w:rPr>
              <w:t>Ringer</w:t>
            </w:r>
            <w:proofErr w:type="spellEnd"/>
            <w:r w:rsidRPr="00E3241C">
              <w:rPr>
                <w:rFonts w:ascii="Times New Roman" w:hAnsi="Times New Roman"/>
                <w:sz w:val="22"/>
                <w:szCs w:val="22"/>
                <w:lang w:val="lt-LT"/>
              </w:rPr>
              <w:t xml:space="preserve"> </w:t>
            </w:r>
            <w:proofErr w:type="spellStart"/>
            <w:r w:rsidRPr="00E3241C">
              <w:rPr>
                <w:rFonts w:ascii="Times New Roman" w:hAnsi="Times New Roman"/>
                <w:sz w:val="22"/>
                <w:szCs w:val="22"/>
                <w:lang w:val="lt-LT"/>
              </w:rPr>
              <w:t>fresenius</w:t>
            </w:r>
            <w:proofErr w:type="spellEnd"/>
            <w:r w:rsidRPr="00E3241C">
              <w:rPr>
                <w:rFonts w:ascii="Times New Roman" w:hAnsi="Times New Roman"/>
                <w:sz w:val="22"/>
                <w:szCs w:val="22"/>
                <w:lang w:val="lt-LT"/>
              </w:rPr>
              <w:t xml:space="preserve"> 500 ml.</w:t>
            </w:r>
          </w:p>
        </w:tc>
        <w:tc>
          <w:tcPr>
            <w:tcW w:w="2269" w:type="dxa"/>
            <w:tcBorders>
              <w:top w:val="single" w:sz="4" w:space="0" w:color="auto"/>
              <w:left w:val="single" w:sz="4" w:space="0" w:color="auto"/>
              <w:bottom w:val="single" w:sz="4" w:space="0" w:color="auto"/>
              <w:right w:val="single" w:sz="4" w:space="0" w:color="auto"/>
            </w:tcBorders>
          </w:tcPr>
          <w:p w:rsidR="00AC3094" w:rsidRPr="00E3241C" w:rsidRDefault="00AC3094" w:rsidP="00D43313">
            <w:pPr>
              <w:pStyle w:val="HTMLiankstoformatuotas"/>
              <w:jc w:val="center"/>
              <w:rPr>
                <w:rFonts w:ascii="Times New Roman" w:hAnsi="Times New Roman"/>
                <w:sz w:val="22"/>
                <w:szCs w:val="22"/>
              </w:rPr>
            </w:pPr>
            <w:r w:rsidRPr="00E3241C">
              <w:rPr>
                <w:rFonts w:ascii="Times New Roman" w:hAnsi="Times New Roman"/>
                <w:sz w:val="22"/>
                <w:szCs w:val="22"/>
              </w:rPr>
              <w:t>fl.</w:t>
            </w:r>
          </w:p>
        </w:tc>
        <w:tc>
          <w:tcPr>
            <w:tcW w:w="1419" w:type="dxa"/>
            <w:tcBorders>
              <w:top w:val="single" w:sz="4" w:space="0" w:color="auto"/>
              <w:left w:val="single" w:sz="4" w:space="0" w:color="auto"/>
              <w:bottom w:val="single" w:sz="4" w:space="0" w:color="auto"/>
              <w:right w:val="single" w:sz="4" w:space="0" w:color="auto"/>
            </w:tcBorders>
          </w:tcPr>
          <w:p w:rsidR="00AC3094" w:rsidRPr="00E3241C" w:rsidRDefault="0013110B"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10</w:t>
            </w:r>
            <w:r w:rsidR="00AC3094" w:rsidRPr="00E3241C">
              <w:rPr>
                <w:rFonts w:ascii="Times New Roman" w:hAnsi="Times New Roman"/>
                <w:sz w:val="22"/>
                <w:szCs w:val="22"/>
                <w:lang w:val="lt-LT"/>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r w:rsidRPr="009A7BF5">
              <w:rPr>
                <w:sz w:val="22"/>
              </w:rPr>
              <w:t xml:space="preserve">Sol. </w:t>
            </w:r>
            <w:proofErr w:type="spellStart"/>
            <w:r w:rsidRPr="009A7BF5">
              <w:rPr>
                <w:sz w:val="22"/>
              </w:rPr>
              <w:t>Tavegyli</w:t>
            </w:r>
            <w:proofErr w:type="spellEnd"/>
            <w:r w:rsidRPr="009A7BF5">
              <w:rPr>
                <w:sz w:val="22"/>
              </w:rPr>
              <w:t xml:space="preserve"> 1 mg /2 ml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amp</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jc w:val="right"/>
              <w:rPr>
                <w:sz w:val="22"/>
              </w:rPr>
            </w:pPr>
            <w:r>
              <w:rPr>
                <w:sz w:val="22"/>
              </w:rPr>
              <w:t>9</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r w:rsidRPr="009A7BF5">
              <w:rPr>
                <w:rFonts w:ascii="Times New Roman" w:hAnsi="Times New Roman"/>
                <w:sz w:val="22"/>
                <w:szCs w:val="22"/>
                <w:lang w:val="lt-LT"/>
              </w:rPr>
              <w:t xml:space="preserve">Sol. </w:t>
            </w:r>
            <w:proofErr w:type="spellStart"/>
            <w:r w:rsidRPr="009A7BF5">
              <w:rPr>
                <w:rFonts w:ascii="Times New Roman" w:hAnsi="Times New Roman"/>
                <w:sz w:val="22"/>
                <w:szCs w:val="22"/>
                <w:lang w:val="lt-LT"/>
              </w:rPr>
              <w:t>Tiapridal</w:t>
            </w:r>
            <w:proofErr w:type="spellEnd"/>
            <w:r w:rsidRPr="009A7BF5">
              <w:rPr>
                <w:rFonts w:ascii="Times New Roman" w:hAnsi="Times New Roman"/>
                <w:sz w:val="22"/>
                <w:szCs w:val="22"/>
                <w:lang w:val="lt-LT"/>
              </w:rPr>
              <w:t xml:space="preserve"> 100 mg /2 ml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r w:rsidRPr="009A7BF5">
              <w:rPr>
                <w:rFonts w:ascii="Times New Roman" w:hAnsi="Times New Roman"/>
                <w:sz w:val="22"/>
                <w:szCs w:val="22"/>
              </w:rPr>
              <w:t>amp.</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right"/>
              <w:rPr>
                <w:rFonts w:ascii="Times New Roman" w:hAnsi="Times New Roman"/>
                <w:sz w:val="22"/>
                <w:szCs w:val="22"/>
                <w:lang w:val="lt-LT"/>
              </w:rPr>
            </w:pPr>
            <w:r w:rsidRPr="009A7BF5">
              <w:rPr>
                <w:rFonts w:ascii="Times New Roman" w:hAnsi="Times New Roman"/>
                <w:sz w:val="22"/>
                <w:szCs w:val="22"/>
                <w:lang w:val="lt-LT"/>
              </w:rPr>
              <w:t>500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r w:rsidRPr="009A7BF5">
              <w:rPr>
                <w:rFonts w:ascii="Times New Roman" w:hAnsi="Times New Roman"/>
                <w:sz w:val="22"/>
                <w:szCs w:val="22"/>
                <w:lang w:val="lt-LT"/>
              </w:rPr>
              <w:t xml:space="preserve">Sol. </w:t>
            </w:r>
            <w:proofErr w:type="spellStart"/>
            <w:r w:rsidRPr="009A7BF5">
              <w:rPr>
                <w:rFonts w:ascii="Times New Roman" w:hAnsi="Times New Roman"/>
                <w:sz w:val="22"/>
                <w:szCs w:val="22"/>
                <w:lang w:val="lt-LT"/>
              </w:rPr>
              <w:t>Tisercini</w:t>
            </w:r>
            <w:proofErr w:type="spellEnd"/>
            <w:r w:rsidRPr="009A7BF5">
              <w:rPr>
                <w:rFonts w:ascii="Times New Roman" w:hAnsi="Times New Roman"/>
                <w:sz w:val="22"/>
                <w:szCs w:val="22"/>
                <w:lang w:val="lt-LT"/>
              </w:rPr>
              <w:t xml:space="preserve"> 2,5 </w:t>
            </w:r>
            <w:r w:rsidRPr="009A7BF5">
              <w:rPr>
                <w:rFonts w:ascii="Times New Roman" w:hAnsi="Times New Roman"/>
                <w:sz w:val="22"/>
                <w:szCs w:val="22"/>
                <w:lang w:val="en-US"/>
              </w:rPr>
              <w:t>%</w:t>
            </w:r>
            <w:r w:rsidRPr="009A7BF5">
              <w:rPr>
                <w:rFonts w:ascii="Times New Roman" w:hAnsi="Times New Roman"/>
                <w:sz w:val="22"/>
                <w:szCs w:val="22"/>
                <w:lang w:val="lt-LT"/>
              </w:rPr>
              <w:t xml:space="preserve"> 1 ml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r w:rsidRPr="009A7BF5">
              <w:rPr>
                <w:rFonts w:ascii="Times New Roman" w:hAnsi="Times New Roman"/>
                <w:sz w:val="22"/>
                <w:szCs w:val="22"/>
              </w:rPr>
              <w:t>amp.</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6F4BE2"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100</w:t>
            </w:r>
          </w:p>
        </w:tc>
      </w:tr>
      <w:tr w:rsidR="0022716B" w:rsidRPr="009A7BF5" w:rsidTr="00D43313">
        <w:trPr>
          <w:trHeight w:val="235"/>
        </w:trPr>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numPr>
                <w:ilvl w:val="0"/>
                <w:numId w:val="7"/>
              </w:numPr>
              <w:tabs>
                <w:tab w:val="left" w:pos="72"/>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1296"/>
              </w:tabs>
              <w:spacing w:after="0" w:line="240" w:lineRule="auto"/>
              <w:rPr>
                <w:sz w:val="22"/>
              </w:rPr>
            </w:pPr>
            <w:r w:rsidRPr="009A7BF5">
              <w:rPr>
                <w:sz w:val="22"/>
              </w:rPr>
              <w:t xml:space="preserve">Sol. </w:t>
            </w:r>
            <w:proofErr w:type="spellStart"/>
            <w:r w:rsidRPr="009A7BF5">
              <w:rPr>
                <w:sz w:val="22"/>
              </w:rPr>
              <w:t>Tramadoli</w:t>
            </w:r>
            <w:proofErr w:type="spellEnd"/>
            <w:r w:rsidRPr="009A7BF5">
              <w:rPr>
                <w:sz w:val="22"/>
              </w:rPr>
              <w:t xml:space="preserve"> 100 mg /2 ml</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1296"/>
              </w:tabs>
              <w:spacing w:after="0" w:line="240" w:lineRule="auto"/>
              <w:jc w:val="center"/>
              <w:rPr>
                <w:sz w:val="22"/>
              </w:rPr>
            </w:pPr>
            <w:proofErr w:type="spellStart"/>
            <w:r w:rsidRPr="009A7BF5">
              <w:rPr>
                <w:sz w:val="22"/>
              </w:rPr>
              <w:t>amp</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1296"/>
              </w:tabs>
              <w:spacing w:after="0" w:line="240" w:lineRule="auto"/>
              <w:jc w:val="right"/>
              <w:rPr>
                <w:sz w:val="22"/>
              </w:rPr>
            </w:pPr>
            <w:r>
              <w:rPr>
                <w:sz w:val="22"/>
              </w:rPr>
              <w:t>1</w:t>
            </w:r>
            <w:r w:rsidR="006F4BE2">
              <w:rPr>
                <w:sz w:val="22"/>
              </w:rPr>
              <w:t>0</w:t>
            </w:r>
            <w:r w:rsidR="0022716B" w:rsidRPr="009A7BF5">
              <w:rPr>
                <w:sz w:val="22"/>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r w:rsidRPr="009A7BF5">
              <w:rPr>
                <w:rFonts w:ascii="Times New Roman" w:hAnsi="Times New Roman"/>
                <w:sz w:val="22"/>
                <w:szCs w:val="22"/>
                <w:lang w:val="lt-LT"/>
              </w:rPr>
              <w:t xml:space="preserve">Sol. </w:t>
            </w:r>
            <w:proofErr w:type="spellStart"/>
            <w:r w:rsidRPr="009A7BF5">
              <w:rPr>
                <w:rFonts w:ascii="Times New Roman" w:hAnsi="Times New Roman"/>
                <w:sz w:val="22"/>
                <w:szCs w:val="22"/>
                <w:lang w:val="lt-LT"/>
              </w:rPr>
              <w:t>Viride</w:t>
            </w:r>
            <w:proofErr w:type="spellEnd"/>
            <w:r w:rsidRPr="009A7BF5">
              <w:rPr>
                <w:rFonts w:ascii="Times New Roman" w:hAnsi="Times New Roman"/>
                <w:sz w:val="22"/>
                <w:szCs w:val="22"/>
                <w:lang w:val="lt-LT"/>
              </w:rPr>
              <w:t xml:space="preserve"> </w:t>
            </w:r>
            <w:proofErr w:type="spellStart"/>
            <w:r w:rsidRPr="009A7BF5">
              <w:rPr>
                <w:rFonts w:ascii="Times New Roman" w:hAnsi="Times New Roman"/>
                <w:sz w:val="22"/>
                <w:szCs w:val="22"/>
                <w:lang w:val="lt-LT"/>
              </w:rPr>
              <w:t>nitentis</w:t>
            </w:r>
            <w:proofErr w:type="spellEnd"/>
            <w:r w:rsidRPr="009A7BF5">
              <w:rPr>
                <w:rFonts w:ascii="Times New Roman" w:hAnsi="Times New Roman"/>
                <w:sz w:val="22"/>
                <w:szCs w:val="22"/>
                <w:lang w:val="lt-LT"/>
              </w:rPr>
              <w:t xml:space="preserve"> 1 % 10 ml</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proofErr w:type="spellStart"/>
            <w:r w:rsidRPr="009A7BF5">
              <w:rPr>
                <w:rFonts w:ascii="Times New Roman" w:hAnsi="Times New Roman"/>
                <w:sz w:val="22"/>
                <w:szCs w:val="22"/>
                <w:lang w:val="lt-LT"/>
              </w:rPr>
              <w:t>fl</w:t>
            </w:r>
            <w:proofErr w:type="spellEnd"/>
            <w:r w:rsidRPr="009A7BF5">
              <w:rPr>
                <w:rFonts w:ascii="Times New Roman" w:hAnsi="Times New Roman"/>
                <w:sz w:val="22"/>
                <w:szCs w:val="22"/>
                <w:lang w:val="lt-LT"/>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3</w:t>
            </w:r>
            <w:r w:rsidR="006F4BE2">
              <w:rPr>
                <w:rFonts w:ascii="Times New Roman" w:hAnsi="Times New Roman"/>
                <w:sz w:val="22"/>
                <w:szCs w:val="22"/>
                <w:lang w:val="lt-LT"/>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Susp</w:t>
            </w:r>
            <w:proofErr w:type="spellEnd"/>
            <w:r w:rsidRPr="009A7BF5">
              <w:rPr>
                <w:sz w:val="22"/>
              </w:rPr>
              <w:t xml:space="preserve">. </w:t>
            </w:r>
            <w:proofErr w:type="spellStart"/>
            <w:r w:rsidRPr="009A7BF5">
              <w:rPr>
                <w:sz w:val="22"/>
              </w:rPr>
              <w:t>Biseptoli</w:t>
            </w:r>
            <w:proofErr w:type="spellEnd"/>
            <w:r w:rsidRPr="009A7BF5">
              <w:rPr>
                <w:sz w:val="22"/>
              </w:rPr>
              <w:t xml:space="preserve"> 80 g</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fl</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6F4BE2" w:rsidP="00D43313">
            <w:pPr>
              <w:tabs>
                <w:tab w:val="left" w:pos="72"/>
                <w:tab w:val="num" w:pos="360"/>
              </w:tabs>
              <w:spacing w:after="0" w:line="240" w:lineRule="auto"/>
              <w:jc w:val="right"/>
              <w:rPr>
                <w:sz w:val="22"/>
              </w:rPr>
            </w:pPr>
            <w:r>
              <w:rPr>
                <w:sz w:val="22"/>
              </w:rPr>
              <w:t>2</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22716B" w:rsidRPr="009A7BF5" w:rsidRDefault="0022716B" w:rsidP="00D43313">
            <w:pPr>
              <w:tabs>
                <w:tab w:val="left" w:pos="72"/>
                <w:tab w:val="num" w:pos="360"/>
              </w:tabs>
              <w:spacing w:after="0" w:line="240" w:lineRule="auto"/>
              <w:rPr>
                <w:sz w:val="22"/>
              </w:rPr>
            </w:pPr>
            <w:proofErr w:type="spellStart"/>
            <w:r w:rsidRPr="009A7BF5">
              <w:rPr>
                <w:sz w:val="22"/>
              </w:rPr>
              <w:t>Supp</w:t>
            </w:r>
            <w:proofErr w:type="spellEnd"/>
            <w:r w:rsidRPr="009A7BF5">
              <w:rPr>
                <w:sz w:val="22"/>
              </w:rPr>
              <w:t xml:space="preserve">. </w:t>
            </w:r>
            <w:proofErr w:type="spellStart"/>
            <w:r w:rsidRPr="009A7BF5">
              <w:rPr>
                <w:sz w:val="22"/>
              </w:rPr>
              <w:t>Paracetamoli</w:t>
            </w:r>
            <w:proofErr w:type="spellEnd"/>
            <w:r w:rsidRPr="009A7BF5">
              <w:rPr>
                <w:sz w:val="22"/>
              </w:rPr>
              <w:t xml:space="preserve"> 125 mg</w:t>
            </w:r>
          </w:p>
        </w:tc>
        <w:tc>
          <w:tcPr>
            <w:tcW w:w="2269" w:type="dxa"/>
            <w:tcBorders>
              <w:top w:val="single" w:sz="4" w:space="0" w:color="auto"/>
              <w:left w:val="single" w:sz="4" w:space="0" w:color="auto"/>
              <w:bottom w:val="single" w:sz="4" w:space="0" w:color="auto"/>
              <w:right w:val="single" w:sz="4" w:space="0" w:color="auto"/>
            </w:tcBorders>
          </w:tcPr>
          <w:p w:rsidR="0022716B" w:rsidRPr="009A7BF5" w:rsidRDefault="0022716B" w:rsidP="00D43313">
            <w:pPr>
              <w:tabs>
                <w:tab w:val="left" w:pos="72"/>
                <w:tab w:val="num" w:pos="360"/>
              </w:tabs>
              <w:spacing w:after="0" w:line="240" w:lineRule="auto"/>
              <w:jc w:val="center"/>
              <w:rPr>
                <w:sz w:val="22"/>
              </w:rPr>
            </w:pPr>
            <w:r w:rsidRPr="009A7BF5">
              <w:rPr>
                <w:sz w:val="22"/>
              </w:rPr>
              <w:t>vnt.</w:t>
            </w:r>
          </w:p>
        </w:tc>
        <w:tc>
          <w:tcPr>
            <w:tcW w:w="1419" w:type="dxa"/>
            <w:tcBorders>
              <w:top w:val="single" w:sz="4" w:space="0" w:color="auto"/>
              <w:left w:val="single" w:sz="4" w:space="0" w:color="auto"/>
              <w:bottom w:val="single" w:sz="4" w:space="0" w:color="auto"/>
              <w:right w:val="single" w:sz="4" w:space="0" w:color="auto"/>
            </w:tcBorders>
          </w:tcPr>
          <w:p w:rsidR="0022716B" w:rsidRPr="009A7BF5" w:rsidRDefault="0013110B" w:rsidP="00D43313">
            <w:pPr>
              <w:tabs>
                <w:tab w:val="left" w:pos="72"/>
                <w:tab w:val="num" w:pos="360"/>
              </w:tabs>
              <w:spacing w:after="0" w:line="240" w:lineRule="auto"/>
              <w:jc w:val="right"/>
              <w:rPr>
                <w:sz w:val="22"/>
              </w:rPr>
            </w:pPr>
            <w:r>
              <w:rPr>
                <w:sz w:val="22"/>
              </w:rPr>
              <w:t>5</w:t>
            </w:r>
            <w:r w:rsidR="0022716B" w:rsidRPr="009A7BF5">
              <w:rPr>
                <w:sz w:val="22"/>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rPr>
                <w:sz w:val="22"/>
              </w:rPr>
            </w:pPr>
            <w:proofErr w:type="spellStart"/>
            <w:r w:rsidRPr="009A7BF5">
              <w:rPr>
                <w:sz w:val="22"/>
              </w:rPr>
              <w:t>Supp</w:t>
            </w:r>
            <w:proofErr w:type="spellEnd"/>
            <w:r w:rsidRPr="009A7BF5">
              <w:rPr>
                <w:sz w:val="22"/>
              </w:rPr>
              <w:t xml:space="preserve">. </w:t>
            </w:r>
            <w:proofErr w:type="spellStart"/>
            <w:r w:rsidRPr="009A7BF5">
              <w:rPr>
                <w:sz w:val="22"/>
              </w:rPr>
              <w:t>Paracetamoli</w:t>
            </w:r>
            <w:proofErr w:type="spellEnd"/>
            <w:r w:rsidRPr="009A7BF5">
              <w:rPr>
                <w:sz w:val="22"/>
              </w:rPr>
              <w:t xml:space="preserve"> 250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center"/>
              <w:rPr>
                <w:sz w:val="22"/>
              </w:rPr>
            </w:pPr>
            <w:r w:rsidRPr="009A7BF5">
              <w:rPr>
                <w:sz w:val="22"/>
              </w:rPr>
              <w:t>vnt.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E61CC2" w:rsidP="00D43313">
            <w:pPr>
              <w:tabs>
                <w:tab w:val="left" w:pos="72"/>
                <w:tab w:val="num" w:pos="360"/>
                <w:tab w:val="num" w:pos="853"/>
              </w:tabs>
              <w:spacing w:after="0" w:line="240" w:lineRule="auto"/>
              <w:jc w:val="right"/>
              <w:rPr>
                <w:sz w:val="22"/>
              </w:rPr>
            </w:pPr>
            <w:r>
              <w:rPr>
                <w:sz w:val="22"/>
              </w:rPr>
              <w:t>5</w:t>
            </w:r>
            <w:r w:rsidR="0022716B" w:rsidRPr="009A7BF5">
              <w:rPr>
                <w:sz w:val="22"/>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22716B" w:rsidRPr="009A7BF5" w:rsidRDefault="0022716B" w:rsidP="00D43313">
            <w:pPr>
              <w:tabs>
                <w:tab w:val="left" w:pos="72"/>
                <w:tab w:val="num" w:pos="360"/>
                <w:tab w:val="num" w:pos="853"/>
              </w:tabs>
              <w:spacing w:after="0" w:line="240" w:lineRule="auto"/>
              <w:rPr>
                <w:sz w:val="22"/>
              </w:rPr>
            </w:pPr>
            <w:proofErr w:type="spellStart"/>
            <w:r w:rsidRPr="009A7BF5">
              <w:rPr>
                <w:sz w:val="22"/>
              </w:rPr>
              <w:t>Supp</w:t>
            </w:r>
            <w:proofErr w:type="spellEnd"/>
            <w:r w:rsidRPr="009A7BF5">
              <w:rPr>
                <w:sz w:val="22"/>
              </w:rPr>
              <w:t xml:space="preserve">. </w:t>
            </w:r>
            <w:proofErr w:type="spellStart"/>
            <w:r w:rsidRPr="009A7BF5">
              <w:rPr>
                <w:sz w:val="22"/>
              </w:rPr>
              <w:t>Eferelgan</w:t>
            </w:r>
            <w:proofErr w:type="spellEnd"/>
            <w:r w:rsidRPr="009A7BF5">
              <w:rPr>
                <w:sz w:val="22"/>
              </w:rPr>
              <w:t xml:space="preserve"> 80 mg</w:t>
            </w:r>
          </w:p>
        </w:tc>
        <w:tc>
          <w:tcPr>
            <w:tcW w:w="2269" w:type="dxa"/>
            <w:tcBorders>
              <w:top w:val="single" w:sz="4" w:space="0" w:color="auto"/>
              <w:left w:val="single" w:sz="4" w:space="0" w:color="auto"/>
              <w:bottom w:val="single" w:sz="4" w:space="0" w:color="auto"/>
              <w:right w:val="single" w:sz="4" w:space="0" w:color="auto"/>
            </w:tcBorders>
          </w:tcPr>
          <w:p w:rsidR="0022716B" w:rsidRPr="009A7BF5" w:rsidRDefault="0022716B" w:rsidP="00D43313">
            <w:pPr>
              <w:tabs>
                <w:tab w:val="left" w:pos="72"/>
                <w:tab w:val="num" w:pos="360"/>
                <w:tab w:val="num" w:pos="853"/>
              </w:tabs>
              <w:spacing w:after="0" w:line="240" w:lineRule="auto"/>
              <w:jc w:val="center"/>
              <w:rPr>
                <w:sz w:val="22"/>
              </w:rPr>
            </w:pPr>
            <w:r w:rsidRPr="009A7BF5">
              <w:rPr>
                <w:sz w:val="22"/>
              </w:rPr>
              <w:t>vnt.</w:t>
            </w:r>
          </w:p>
        </w:tc>
        <w:tc>
          <w:tcPr>
            <w:tcW w:w="1419" w:type="dxa"/>
            <w:tcBorders>
              <w:top w:val="single" w:sz="4" w:space="0" w:color="auto"/>
              <w:left w:val="single" w:sz="4" w:space="0" w:color="auto"/>
              <w:bottom w:val="single" w:sz="4" w:space="0" w:color="auto"/>
              <w:right w:val="single" w:sz="4" w:space="0" w:color="auto"/>
            </w:tcBorders>
          </w:tcPr>
          <w:p w:rsidR="0022716B" w:rsidRPr="009A7BF5" w:rsidRDefault="0013110B" w:rsidP="00D43313">
            <w:pPr>
              <w:tabs>
                <w:tab w:val="left" w:pos="72"/>
                <w:tab w:val="num" w:pos="360"/>
                <w:tab w:val="num" w:pos="853"/>
              </w:tabs>
              <w:spacing w:after="0" w:line="240" w:lineRule="auto"/>
              <w:jc w:val="right"/>
              <w:rPr>
                <w:sz w:val="22"/>
              </w:rPr>
            </w:pPr>
            <w:r>
              <w:rPr>
                <w:sz w:val="22"/>
              </w:rPr>
              <w:t>5</w:t>
            </w:r>
            <w:r w:rsidR="0022716B" w:rsidRPr="009A7BF5">
              <w:rPr>
                <w:sz w:val="22"/>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5-NOK 50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jc w:val="right"/>
              <w:rPr>
                <w:sz w:val="22"/>
              </w:rPr>
            </w:pPr>
            <w:r>
              <w:rPr>
                <w:sz w:val="22"/>
              </w:rPr>
              <w:t>500</w:t>
            </w:r>
          </w:p>
        </w:tc>
      </w:tr>
      <w:tr w:rsidR="0022716B" w:rsidRPr="009A7BF5" w:rsidTr="00D43313">
        <w:trPr>
          <w:trHeight w:val="235"/>
        </w:trPr>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numPr>
                <w:ilvl w:val="0"/>
                <w:numId w:val="7"/>
              </w:numPr>
              <w:tabs>
                <w:tab w:val="left" w:pos="72"/>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Acidum</w:t>
            </w:r>
            <w:proofErr w:type="spellEnd"/>
            <w:r w:rsidRPr="009A7BF5">
              <w:rPr>
                <w:sz w:val="22"/>
              </w:rPr>
              <w:t xml:space="preserve"> </w:t>
            </w:r>
            <w:proofErr w:type="spellStart"/>
            <w:r w:rsidRPr="009A7BF5">
              <w:rPr>
                <w:sz w:val="22"/>
              </w:rPr>
              <w:t>Acetylsalicylicum</w:t>
            </w:r>
            <w:proofErr w:type="spellEnd"/>
            <w:r w:rsidRPr="009A7BF5">
              <w:rPr>
                <w:sz w:val="22"/>
              </w:rPr>
              <w:t xml:space="preserve"> 500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jc w:val="right"/>
              <w:rPr>
                <w:sz w:val="22"/>
              </w:rPr>
            </w:pPr>
            <w:r>
              <w:rPr>
                <w:sz w:val="22"/>
              </w:rPr>
              <w:t>10</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6F4BE2">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006F4BE2">
              <w:rPr>
                <w:sz w:val="22"/>
              </w:rPr>
              <w:t>Amoroxol</w:t>
            </w:r>
            <w:proofErr w:type="spellEnd"/>
            <w:r w:rsidR="006F4BE2">
              <w:rPr>
                <w:sz w:val="22"/>
              </w:rPr>
              <w:t xml:space="preserve"> </w:t>
            </w:r>
            <w:r w:rsidRPr="009A7BF5">
              <w:rPr>
                <w:sz w:val="22"/>
              </w:rPr>
              <w:t xml:space="preserve"> 30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jc w:val="right"/>
              <w:rPr>
                <w:sz w:val="22"/>
              </w:rPr>
            </w:pPr>
            <w:r>
              <w:rPr>
                <w:sz w:val="22"/>
              </w:rPr>
              <w:t>15</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proofErr w:type="spellStart"/>
            <w:r w:rsidRPr="009A7BF5">
              <w:rPr>
                <w:rFonts w:ascii="Times New Roman" w:hAnsi="Times New Roman"/>
                <w:sz w:val="22"/>
                <w:szCs w:val="22"/>
                <w:lang w:val="lt-LT"/>
              </w:rPr>
              <w:t>Tab</w:t>
            </w:r>
            <w:proofErr w:type="spellEnd"/>
            <w:r w:rsidRPr="009A7BF5">
              <w:rPr>
                <w:rFonts w:ascii="Times New Roman" w:hAnsi="Times New Roman"/>
                <w:sz w:val="22"/>
                <w:szCs w:val="22"/>
                <w:lang w:val="lt-LT"/>
              </w:rPr>
              <w:t xml:space="preserve">. </w:t>
            </w:r>
            <w:proofErr w:type="spellStart"/>
            <w:r w:rsidRPr="009A7BF5">
              <w:rPr>
                <w:rFonts w:ascii="Times New Roman" w:hAnsi="Times New Roman"/>
                <w:sz w:val="22"/>
                <w:szCs w:val="22"/>
                <w:lang w:val="lt-LT"/>
              </w:rPr>
              <w:t>Amitriptilini</w:t>
            </w:r>
            <w:proofErr w:type="spellEnd"/>
            <w:r w:rsidRPr="009A7BF5">
              <w:rPr>
                <w:rFonts w:ascii="Times New Roman" w:hAnsi="Times New Roman"/>
                <w:sz w:val="22"/>
                <w:szCs w:val="22"/>
                <w:lang w:val="lt-LT"/>
              </w:rPr>
              <w:t xml:space="preserve"> 25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r w:rsidRPr="009A7BF5">
              <w:rPr>
                <w:rFonts w:ascii="Times New Roman" w:hAnsi="Times New Roman"/>
                <w:sz w:val="22"/>
                <w:szCs w:val="22"/>
              </w:rPr>
              <w:t>tab.</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150</w:t>
            </w:r>
          </w:p>
        </w:tc>
      </w:tr>
      <w:tr w:rsidR="0022716B" w:rsidRPr="009A7BF5" w:rsidTr="00D43313">
        <w:trPr>
          <w:trHeight w:val="186"/>
        </w:trPr>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proofErr w:type="spellStart"/>
            <w:r w:rsidRPr="009A7BF5">
              <w:rPr>
                <w:rFonts w:ascii="Times New Roman" w:hAnsi="Times New Roman"/>
                <w:sz w:val="22"/>
                <w:szCs w:val="22"/>
                <w:lang w:val="lt-LT"/>
              </w:rPr>
              <w:t>Tab</w:t>
            </w:r>
            <w:proofErr w:type="spellEnd"/>
            <w:r w:rsidRPr="009A7BF5">
              <w:rPr>
                <w:rFonts w:ascii="Times New Roman" w:hAnsi="Times New Roman"/>
                <w:sz w:val="22"/>
                <w:szCs w:val="22"/>
                <w:lang w:val="lt-LT"/>
              </w:rPr>
              <w:t xml:space="preserve">. </w:t>
            </w:r>
            <w:proofErr w:type="spellStart"/>
            <w:r w:rsidRPr="009A7BF5">
              <w:rPr>
                <w:rFonts w:ascii="Times New Roman" w:hAnsi="Times New Roman"/>
                <w:sz w:val="22"/>
                <w:szCs w:val="22"/>
                <w:lang w:val="lt-LT"/>
              </w:rPr>
              <w:t>Analgini</w:t>
            </w:r>
            <w:proofErr w:type="spellEnd"/>
            <w:r w:rsidRPr="009A7BF5">
              <w:rPr>
                <w:rFonts w:ascii="Times New Roman" w:hAnsi="Times New Roman"/>
                <w:sz w:val="22"/>
                <w:szCs w:val="22"/>
                <w:lang w:val="lt-LT"/>
              </w:rPr>
              <w:t xml:space="preserve"> 500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r w:rsidRPr="009A7BF5">
              <w:rPr>
                <w:rFonts w:ascii="Times New Roman" w:hAnsi="Times New Roman"/>
                <w:sz w:val="22"/>
                <w:szCs w:val="22"/>
              </w:rPr>
              <w:t>tab.</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25</w:t>
            </w:r>
            <w:r w:rsidR="0022716B" w:rsidRPr="009A7BF5">
              <w:rPr>
                <w:rFonts w:ascii="Times New Roman" w:hAnsi="Times New Roman"/>
                <w:sz w:val="22"/>
                <w:szCs w:val="22"/>
                <w:lang w:val="lt-LT"/>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proofErr w:type="spellStart"/>
            <w:r w:rsidRPr="009A7BF5">
              <w:rPr>
                <w:rFonts w:ascii="Times New Roman" w:hAnsi="Times New Roman"/>
                <w:sz w:val="22"/>
                <w:szCs w:val="22"/>
                <w:lang w:val="lt-LT"/>
              </w:rPr>
              <w:t>Tab</w:t>
            </w:r>
            <w:proofErr w:type="spellEnd"/>
            <w:r w:rsidRPr="009A7BF5">
              <w:rPr>
                <w:rFonts w:ascii="Times New Roman" w:hAnsi="Times New Roman"/>
                <w:sz w:val="22"/>
                <w:szCs w:val="22"/>
                <w:lang w:val="lt-LT"/>
              </w:rPr>
              <w:t xml:space="preserve">. </w:t>
            </w:r>
            <w:proofErr w:type="spellStart"/>
            <w:r w:rsidRPr="009A7BF5">
              <w:rPr>
                <w:rFonts w:ascii="Times New Roman" w:hAnsi="Times New Roman"/>
                <w:sz w:val="22"/>
                <w:szCs w:val="22"/>
                <w:lang w:val="lt-LT"/>
              </w:rPr>
              <w:t>Bromazepam</w:t>
            </w:r>
            <w:proofErr w:type="spellEnd"/>
            <w:r w:rsidRPr="009A7BF5">
              <w:rPr>
                <w:rFonts w:ascii="Times New Roman" w:hAnsi="Times New Roman"/>
                <w:sz w:val="22"/>
                <w:szCs w:val="22"/>
                <w:lang w:val="lt-LT"/>
              </w:rPr>
              <w:t xml:space="preserve"> 3 mg</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r w:rsidRPr="009A7BF5">
              <w:rPr>
                <w:rFonts w:ascii="Times New Roman" w:hAnsi="Times New Roman"/>
                <w:sz w:val="22"/>
                <w:szCs w:val="22"/>
              </w:rPr>
              <w:t>tab.</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25</w:t>
            </w:r>
            <w:r w:rsidR="0022716B" w:rsidRPr="009A7BF5">
              <w:rPr>
                <w:rFonts w:ascii="Times New Roman" w:hAnsi="Times New Roman"/>
                <w:sz w:val="22"/>
                <w:szCs w:val="22"/>
                <w:lang w:val="lt-LT"/>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proofErr w:type="spellStart"/>
            <w:r w:rsidRPr="009A7BF5">
              <w:rPr>
                <w:rFonts w:ascii="Times New Roman" w:hAnsi="Times New Roman"/>
                <w:sz w:val="22"/>
                <w:szCs w:val="22"/>
                <w:lang w:val="lt-LT"/>
              </w:rPr>
              <w:t>Tab</w:t>
            </w:r>
            <w:proofErr w:type="spellEnd"/>
            <w:r w:rsidRPr="009A7BF5">
              <w:rPr>
                <w:rFonts w:ascii="Times New Roman" w:hAnsi="Times New Roman"/>
                <w:sz w:val="22"/>
                <w:szCs w:val="22"/>
                <w:lang w:val="lt-LT"/>
              </w:rPr>
              <w:t xml:space="preserve">. </w:t>
            </w:r>
            <w:proofErr w:type="spellStart"/>
            <w:r w:rsidRPr="009A7BF5">
              <w:rPr>
                <w:rFonts w:ascii="Times New Roman" w:hAnsi="Times New Roman"/>
                <w:sz w:val="22"/>
                <w:szCs w:val="22"/>
                <w:lang w:val="lt-LT"/>
              </w:rPr>
              <w:t>Bromhexin</w:t>
            </w:r>
            <w:proofErr w:type="spellEnd"/>
            <w:r w:rsidRPr="009A7BF5">
              <w:rPr>
                <w:rFonts w:ascii="Times New Roman" w:hAnsi="Times New Roman"/>
                <w:sz w:val="22"/>
                <w:szCs w:val="22"/>
                <w:lang w:val="lt-LT"/>
              </w:rPr>
              <w:t xml:space="preserve"> 8 mg</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r w:rsidRPr="009A7BF5">
              <w:rPr>
                <w:rFonts w:ascii="Times New Roman" w:hAnsi="Times New Roman"/>
                <w:sz w:val="22"/>
                <w:szCs w:val="22"/>
              </w:rPr>
              <w:t>tab.</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6F4BE2"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5</w:t>
            </w:r>
            <w:r w:rsidR="0022716B" w:rsidRPr="009A7BF5">
              <w:rPr>
                <w:rFonts w:ascii="Times New Roman" w:hAnsi="Times New Roman"/>
                <w:sz w:val="22"/>
                <w:szCs w:val="22"/>
                <w:lang w:val="lt-LT"/>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proofErr w:type="spellStart"/>
            <w:r w:rsidRPr="009A7BF5">
              <w:rPr>
                <w:rFonts w:ascii="Times New Roman" w:hAnsi="Times New Roman"/>
                <w:sz w:val="22"/>
                <w:szCs w:val="22"/>
                <w:lang w:val="lt-LT"/>
              </w:rPr>
              <w:t>Tab</w:t>
            </w:r>
            <w:proofErr w:type="spellEnd"/>
            <w:r w:rsidRPr="009A7BF5">
              <w:rPr>
                <w:rFonts w:ascii="Times New Roman" w:hAnsi="Times New Roman"/>
                <w:sz w:val="22"/>
                <w:szCs w:val="22"/>
                <w:lang w:val="lt-LT"/>
              </w:rPr>
              <w:t xml:space="preserve">. </w:t>
            </w:r>
            <w:proofErr w:type="spellStart"/>
            <w:r w:rsidRPr="009A7BF5">
              <w:rPr>
                <w:rFonts w:ascii="Times New Roman" w:hAnsi="Times New Roman"/>
                <w:sz w:val="22"/>
                <w:szCs w:val="22"/>
                <w:lang w:val="lt-LT"/>
              </w:rPr>
              <w:t>Buronil</w:t>
            </w:r>
            <w:proofErr w:type="spellEnd"/>
            <w:r w:rsidRPr="009A7BF5">
              <w:rPr>
                <w:rFonts w:ascii="Times New Roman" w:hAnsi="Times New Roman"/>
                <w:sz w:val="22"/>
                <w:szCs w:val="22"/>
                <w:lang w:val="lt-LT"/>
              </w:rPr>
              <w:t xml:space="preserve"> 25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r w:rsidRPr="009A7BF5">
              <w:rPr>
                <w:rFonts w:ascii="Times New Roman" w:hAnsi="Times New Roman"/>
                <w:sz w:val="22"/>
                <w:szCs w:val="22"/>
              </w:rPr>
              <w:t>tab.</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2</w:t>
            </w:r>
            <w:r w:rsidR="0022716B" w:rsidRPr="009A7BF5">
              <w:rPr>
                <w:rFonts w:ascii="Times New Roman" w:hAnsi="Times New Roman"/>
                <w:sz w:val="22"/>
                <w:szCs w:val="22"/>
                <w:lang w:val="lt-LT"/>
              </w:rPr>
              <w:t>000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1296"/>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Captopril</w:t>
            </w:r>
            <w:proofErr w:type="spellEnd"/>
            <w:r w:rsidRPr="009A7BF5">
              <w:rPr>
                <w:sz w:val="22"/>
              </w:rPr>
              <w:t xml:space="preserve"> 25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1296"/>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1296"/>
              </w:tabs>
              <w:spacing w:after="0" w:line="240" w:lineRule="auto"/>
              <w:jc w:val="right"/>
              <w:rPr>
                <w:sz w:val="22"/>
              </w:rPr>
            </w:pPr>
            <w:r>
              <w:rPr>
                <w:sz w:val="22"/>
              </w:rPr>
              <w:t>2</w:t>
            </w:r>
            <w:r w:rsidR="0022716B" w:rsidRPr="009A7BF5">
              <w:rPr>
                <w:sz w:val="22"/>
              </w:rPr>
              <w:t>000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1296"/>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Captopril</w:t>
            </w:r>
            <w:proofErr w:type="spellEnd"/>
            <w:r w:rsidRPr="009A7BF5">
              <w:rPr>
                <w:sz w:val="22"/>
              </w:rPr>
              <w:t xml:space="preserve"> 50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1296"/>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1296"/>
              </w:tabs>
              <w:spacing w:after="0" w:line="240" w:lineRule="auto"/>
              <w:jc w:val="right"/>
              <w:rPr>
                <w:sz w:val="22"/>
              </w:rPr>
            </w:pPr>
            <w:r>
              <w:rPr>
                <w:sz w:val="22"/>
              </w:rPr>
              <w:t>3</w:t>
            </w:r>
            <w:r w:rsidR="0022716B" w:rsidRPr="009A7BF5">
              <w:rPr>
                <w:sz w:val="22"/>
              </w:rPr>
              <w:t>000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Carbonis</w:t>
            </w:r>
            <w:proofErr w:type="spellEnd"/>
            <w:r w:rsidRPr="009A7BF5">
              <w:rPr>
                <w:sz w:val="22"/>
              </w:rPr>
              <w:t xml:space="preserve"> </w:t>
            </w:r>
            <w:proofErr w:type="spellStart"/>
            <w:r w:rsidRPr="009A7BF5">
              <w:rPr>
                <w:sz w:val="22"/>
              </w:rPr>
              <w:t>activatus</w:t>
            </w:r>
            <w:proofErr w:type="spellEnd"/>
            <w:r w:rsidRPr="009A7BF5">
              <w:rPr>
                <w:sz w:val="22"/>
              </w:rPr>
              <w:t xml:space="preserve"> 250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right"/>
              <w:rPr>
                <w:sz w:val="22"/>
              </w:rPr>
            </w:pPr>
            <w:r w:rsidRPr="009A7BF5">
              <w:rPr>
                <w:sz w:val="22"/>
              </w:rPr>
              <w:t>1500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Carsil</w:t>
            </w:r>
            <w:proofErr w:type="spellEnd"/>
            <w:r w:rsidRPr="009A7BF5">
              <w:rPr>
                <w:sz w:val="22"/>
              </w:rPr>
              <w:t xml:space="preserve"> 35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jc w:val="right"/>
              <w:rPr>
                <w:sz w:val="22"/>
              </w:rPr>
            </w:pPr>
            <w:r>
              <w:rPr>
                <w:sz w:val="22"/>
              </w:rPr>
              <w:t>25</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proofErr w:type="spellStart"/>
            <w:r w:rsidRPr="009A7BF5">
              <w:rPr>
                <w:rFonts w:ascii="Times New Roman" w:hAnsi="Times New Roman"/>
                <w:sz w:val="22"/>
                <w:szCs w:val="22"/>
                <w:lang w:val="lt-LT"/>
              </w:rPr>
              <w:t>Tab</w:t>
            </w:r>
            <w:proofErr w:type="spellEnd"/>
            <w:r w:rsidRPr="009A7BF5">
              <w:rPr>
                <w:rFonts w:ascii="Times New Roman" w:hAnsi="Times New Roman"/>
                <w:sz w:val="22"/>
                <w:szCs w:val="22"/>
                <w:lang w:val="lt-LT"/>
              </w:rPr>
              <w:t xml:space="preserve">. </w:t>
            </w:r>
            <w:proofErr w:type="spellStart"/>
            <w:r w:rsidRPr="009A7BF5">
              <w:rPr>
                <w:rFonts w:ascii="Times New Roman" w:hAnsi="Times New Roman"/>
                <w:sz w:val="22"/>
                <w:szCs w:val="22"/>
                <w:lang w:val="lt-LT"/>
              </w:rPr>
              <w:t>Cinnarizin</w:t>
            </w:r>
            <w:proofErr w:type="spellEnd"/>
            <w:r w:rsidRPr="009A7BF5">
              <w:rPr>
                <w:rFonts w:ascii="Times New Roman" w:hAnsi="Times New Roman"/>
                <w:sz w:val="22"/>
                <w:szCs w:val="22"/>
                <w:lang w:val="lt-LT"/>
              </w:rPr>
              <w:t xml:space="preserve"> 25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r w:rsidRPr="009A7BF5">
              <w:rPr>
                <w:rFonts w:ascii="Times New Roman" w:hAnsi="Times New Roman"/>
                <w:sz w:val="22"/>
                <w:szCs w:val="22"/>
              </w:rPr>
              <w:t>tab.</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2</w:t>
            </w:r>
            <w:r w:rsidR="006F4BE2">
              <w:rPr>
                <w:rFonts w:ascii="Times New Roman" w:hAnsi="Times New Roman"/>
                <w:sz w:val="22"/>
                <w:szCs w:val="22"/>
                <w:lang w:val="lt-LT"/>
              </w:rPr>
              <w:t>000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13110B">
            <w:pPr>
              <w:pStyle w:val="HTMLiankstoformatuotas"/>
              <w:rPr>
                <w:rFonts w:ascii="Times New Roman" w:hAnsi="Times New Roman"/>
                <w:sz w:val="22"/>
                <w:szCs w:val="22"/>
                <w:lang w:val="lt-LT"/>
              </w:rPr>
            </w:pPr>
            <w:proofErr w:type="spellStart"/>
            <w:r w:rsidRPr="009A7BF5">
              <w:rPr>
                <w:rFonts w:ascii="Times New Roman" w:hAnsi="Times New Roman"/>
                <w:sz w:val="22"/>
                <w:szCs w:val="22"/>
                <w:lang w:val="lt-LT"/>
              </w:rPr>
              <w:t>Tab</w:t>
            </w:r>
            <w:proofErr w:type="spellEnd"/>
            <w:r w:rsidRPr="009A7BF5">
              <w:rPr>
                <w:rFonts w:ascii="Times New Roman" w:hAnsi="Times New Roman"/>
                <w:sz w:val="22"/>
                <w:szCs w:val="22"/>
                <w:lang w:val="lt-LT"/>
              </w:rPr>
              <w:t xml:space="preserve">. </w:t>
            </w:r>
            <w:proofErr w:type="spellStart"/>
            <w:r w:rsidRPr="009A7BF5">
              <w:rPr>
                <w:rFonts w:ascii="Times New Roman" w:hAnsi="Times New Roman"/>
                <w:sz w:val="22"/>
                <w:szCs w:val="22"/>
                <w:lang w:val="lt-LT"/>
              </w:rPr>
              <w:t>C</w:t>
            </w:r>
            <w:r w:rsidR="0013110B">
              <w:rPr>
                <w:rFonts w:ascii="Times New Roman" w:hAnsi="Times New Roman"/>
                <w:sz w:val="22"/>
                <w:szCs w:val="22"/>
                <w:lang w:val="lt-LT"/>
              </w:rPr>
              <w:t>iprofloxacin</w:t>
            </w:r>
            <w:proofErr w:type="spellEnd"/>
            <w:r w:rsidRPr="009A7BF5">
              <w:rPr>
                <w:rFonts w:ascii="Times New Roman" w:hAnsi="Times New Roman"/>
                <w:sz w:val="22"/>
                <w:szCs w:val="22"/>
                <w:lang w:val="lt-LT"/>
              </w:rPr>
              <w:t xml:space="preserve"> 500 mg</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r w:rsidRPr="009A7BF5">
              <w:rPr>
                <w:rFonts w:ascii="Times New Roman" w:hAnsi="Times New Roman"/>
                <w:sz w:val="22"/>
                <w:szCs w:val="22"/>
              </w:rPr>
              <w:t>tab.</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6</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22716B" w:rsidRPr="009A7BF5" w:rsidRDefault="0022716B" w:rsidP="00D43313">
            <w:pPr>
              <w:pStyle w:val="HTMLiankstoformatuotas"/>
              <w:rPr>
                <w:rFonts w:ascii="Times New Roman" w:hAnsi="Times New Roman"/>
                <w:sz w:val="22"/>
                <w:szCs w:val="22"/>
                <w:lang w:val="lt-LT"/>
              </w:rPr>
            </w:pPr>
            <w:proofErr w:type="spellStart"/>
            <w:r w:rsidRPr="009A7BF5">
              <w:rPr>
                <w:rFonts w:ascii="Times New Roman" w:hAnsi="Times New Roman"/>
                <w:sz w:val="22"/>
                <w:szCs w:val="22"/>
                <w:lang w:val="lt-LT"/>
              </w:rPr>
              <w:t>Tab</w:t>
            </w:r>
            <w:proofErr w:type="spellEnd"/>
            <w:r w:rsidRPr="009A7BF5">
              <w:rPr>
                <w:rFonts w:ascii="Times New Roman" w:hAnsi="Times New Roman"/>
                <w:sz w:val="22"/>
                <w:szCs w:val="22"/>
                <w:lang w:val="lt-LT"/>
              </w:rPr>
              <w:t xml:space="preserve">. </w:t>
            </w:r>
            <w:proofErr w:type="spellStart"/>
            <w:r w:rsidRPr="009A7BF5">
              <w:rPr>
                <w:rFonts w:ascii="Times New Roman" w:hAnsi="Times New Roman"/>
                <w:sz w:val="22"/>
                <w:szCs w:val="22"/>
                <w:lang w:val="lt-LT"/>
              </w:rPr>
              <w:t>Cordipin</w:t>
            </w:r>
            <w:proofErr w:type="spellEnd"/>
            <w:r w:rsidRPr="009A7BF5">
              <w:rPr>
                <w:rFonts w:ascii="Times New Roman" w:hAnsi="Times New Roman"/>
                <w:sz w:val="22"/>
                <w:szCs w:val="22"/>
                <w:lang w:val="lt-LT"/>
              </w:rPr>
              <w:t xml:space="preserve"> SR 20 mg.</w:t>
            </w:r>
          </w:p>
        </w:tc>
        <w:tc>
          <w:tcPr>
            <w:tcW w:w="2269" w:type="dxa"/>
            <w:tcBorders>
              <w:top w:val="single" w:sz="4" w:space="0" w:color="auto"/>
              <w:left w:val="single" w:sz="4" w:space="0" w:color="auto"/>
              <w:bottom w:val="single" w:sz="4" w:space="0" w:color="auto"/>
              <w:right w:val="single" w:sz="4" w:space="0" w:color="auto"/>
            </w:tcBorders>
          </w:tcPr>
          <w:p w:rsidR="0022716B" w:rsidRPr="009A7BF5" w:rsidRDefault="0022716B" w:rsidP="00D43313">
            <w:pPr>
              <w:pStyle w:val="HTMLiankstoformatuotas"/>
              <w:jc w:val="center"/>
              <w:rPr>
                <w:rFonts w:ascii="Times New Roman" w:hAnsi="Times New Roman"/>
                <w:sz w:val="22"/>
                <w:szCs w:val="22"/>
              </w:rPr>
            </w:pPr>
            <w:r w:rsidRPr="009A7BF5">
              <w:rPr>
                <w:rFonts w:ascii="Times New Roman" w:hAnsi="Times New Roman"/>
                <w:sz w:val="22"/>
                <w:szCs w:val="22"/>
              </w:rPr>
              <w:t>tab.</w:t>
            </w:r>
          </w:p>
        </w:tc>
        <w:tc>
          <w:tcPr>
            <w:tcW w:w="1419" w:type="dxa"/>
            <w:tcBorders>
              <w:top w:val="single" w:sz="4" w:space="0" w:color="auto"/>
              <w:left w:val="single" w:sz="4" w:space="0" w:color="auto"/>
              <w:bottom w:val="single" w:sz="4" w:space="0" w:color="auto"/>
              <w:right w:val="single" w:sz="4" w:space="0" w:color="auto"/>
            </w:tcBorders>
          </w:tcPr>
          <w:p w:rsidR="0022716B" w:rsidRPr="009A7BF5" w:rsidRDefault="0013110B"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6</w:t>
            </w:r>
            <w:r w:rsidR="0022716B" w:rsidRPr="009A7BF5">
              <w:rPr>
                <w:rFonts w:ascii="Times New Roman" w:hAnsi="Times New Roman"/>
                <w:sz w:val="22"/>
                <w:szCs w:val="22"/>
                <w:lang w:val="lt-LT"/>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proofErr w:type="spellStart"/>
            <w:r w:rsidRPr="009A7BF5">
              <w:rPr>
                <w:rFonts w:ascii="Times New Roman" w:hAnsi="Times New Roman"/>
                <w:sz w:val="22"/>
                <w:szCs w:val="22"/>
                <w:lang w:val="lt-LT"/>
              </w:rPr>
              <w:t>Tab</w:t>
            </w:r>
            <w:proofErr w:type="spellEnd"/>
            <w:r w:rsidRPr="009A7BF5">
              <w:rPr>
                <w:rFonts w:ascii="Times New Roman" w:hAnsi="Times New Roman"/>
                <w:sz w:val="22"/>
                <w:szCs w:val="22"/>
                <w:lang w:val="lt-LT"/>
              </w:rPr>
              <w:t xml:space="preserve">. </w:t>
            </w:r>
            <w:proofErr w:type="spellStart"/>
            <w:r w:rsidRPr="009A7BF5">
              <w:rPr>
                <w:rFonts w:ascii="Times New Roman" w:hAnsi="Times New Roman"/>
                <w:sz w:val="22"/>
                <w:szCs w:val="22"/>
                <w:lang w:val="lt-LT"/>
              </w:rPr>
              <w:t>Cyclodol</w:t>
            </w:r>
            <w:proofErr w:type="spellEnd"/>
            <w:r w:rsidRPr="009A7BF5">
              <w:rPr>
                <w:rFonts w:ascii="Times New Roman" w:hAnsi="Times New Roman"/>
                <w:sz w:val="22"/>
                <w:szCs w:val="22"/>
                <w:lang w:val="lt-LT"/>
              </w:rPr>
              <w:t xml:space="preserve"> 2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r w:rsidRPr="009A7BF5">
              <w:rPr>
                <w:rFonts w:ascii="Times New Roman" w:hAnsi="Times New Roman"/>
                <w:sz w:val="22"/>
                <w:szCs w:val="22"/>
              </w:rPr>
              <w:t>tab.</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1</w:t>
            </w:r>
            <w:r w:rsidR="0022716B" w:rsidRPr="009A7BF5">
              <w:rPr>
                <w:rFonts w:ascii="Times New Roman" w:hAnsi="Times New Roman"/>
                <w:sz w:val="22"/>
                <w:szCs w:val="22"/>
                <w:lang w:val="lt-LT"/>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proofErr w:type="spellStart"/>
            <w:r w:rsidRPr="009A7BF5">
              <w:rPr>
                <w:rFonts w:ascii="Times New Roman" w:hAnsi="Times New Roman"/>
                <w:sz w:val="22"/>
                <w:szCs w:val="22"/>
                <w:lang w:val="lt-LT"/>
              </w:rPr>
              <w:t>Tab</w:t>
            </w:r>
            <w:proofErr w:type="spellEnd"/>
            <w:r w:rsidRPr="009A7BF5">
              <w:rPr>
                <w:rFonts w:ascii="Times New Roman" w:hAnsi="Times New Roman"/>
                <w:sz w:val="22"/>
                <w:szCs w:val="22"/>
                <w:lang w:val="lt-LT"/>
              </w:rPr>
              <w:t xml:space="preserve">. </w:t>
            </w:r>
            <w:proofErr w:type="spellStart"/>
            <w:r w:rsidRPr="009A7BF5">
              <w:rPr>
                <w:rFonts w:ascii="Times New Roman" w:hAnsi="Times New Roman"/>
                <w:sz w:val="22"/>
                <w:szCs w:val="22"/>
                <w:lang w:val="lt-LT"/>
              </w:rPr>
              <w:t>Clonazepam</w:t>
            </w:r>
            <w:proofErr w:type="spellEnd"/>
            <w:r w:rsidRPr="009A7BF5">
              <w:rPr>
                <w:rFonts w:ascii="Times New Roman" w:hAnsi="Times New Roman"/>
                <w:sz w:val="22"/>
                <w:szCs w:val="22"/>
                <w:lang w:val="lt-LT"/>
              </w:rPr>
              <w:t xml:space="preserve"> 2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proofErr w:type="spellStart"/>
            <w:r w:rsidRPr="009A7BF5">
              <w:rPr>
                <w:rFonts w:ascii="Times New Roman" w:hAnsi="Times New Roman"/>
                <w:sz w:val="22"/>
                <w:szCs w:val="22"/>
                <w:lang w:val="lt-LT"/>
              </w:rPr>
              <w:t>tab</w:t>
            </w:r>
            <w:proofErr w:type="spellEnd"/>
            <w:r w:rsidRPr="009A7BF5">
              <w:rPr>
                <w:rFonts w:ascii="Times New Roman" w:hAnsi="Times New Roman"/>
                <w:sz w:val="22"/>
                <w:szCs w:val="22"/>
                <w:lang w:val="lt-LT"/>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11</w:t>
            </w:r>
            <w:r w:rsidR="0022716B" w:rsidRPr="009A7BF5">
              <w:rPr>
                <w:rFonts w:ascii="Times New Roman" w:hAnsi="Times New Roman"/>
                <w:sz w:val="22"/>
                <w:szCs w:val="22"/>
                <w:lang w:val="lt-LT"/>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Diaprel</w:t>
            </w:r>
            <w:proofErr w:type="spellEnd"/>
            <w:r w:rsidRPr="009A7BF5">
              <w:rPr>
                <w:sz w:val="22"/>
              </w:rPr>
              <w:t xml:space="preserve"> MR 60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jc w:val="right"/>
              <w:rPr>
                <w:sz w:val="22"/>
              </w:rPr>
            </w:pPr>
            <w:r>
              <w:rPr>
                <w:sz w:val="22"/>
              </w:rPr>
              <w:t>300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Diazepamum</w:t>
            </w:r>
            <w:proofErr w:type="spellEnd"/>
            <w:r w:rsidRPr="009A7BF5">
              <w:rPr>
                <w:sz w:val="22"/>
              </w:rPr>
              <w:t xml:space="preserve"> 5 mg</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jc w:val="right"/>
              <w:rPr>
                <w:sz w:val="22"/>
              </w:rPr>
            </w:pPr>
            <w:r>
              <w:rPr>
                <w:sz w:val="22"/>
              </w:rPr>
              <w:t>22</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b/>
                <w:sz w:val="22"/>
              </w:rPr>
            </w:pPr>
            <w:proofErr w:type="spellStart"/>
            <w:r w:rsidRPr="009A7BF5">
              <w:rPr>
                <w:sz w:val="22"/>
              </w:rPr>
              <w:t>Tab</w:t>
            </w:r>
            <w:proofErr w:type="spellEnd"/>
            <w:r w:rsidRPr="009A7BF5">
              <w:rPr>
                <w:sz w:val="22"/>
              </w:rPr>
              <w:t xml:space="preserve">. </w:t>
            </w:r>
            <w:proofErr w:type="spellStart"/>
            <w:r w:rsidRPr="009A7BF5">
              <w:rPr>
                <w:sz w:val="22"/>
              </w:rPr>
              <w:t>Digoxin</w:t>
            </w:r>
            <w:proofErr w:type="spellEnd"/>
            <w:r w:rsidRPr="009A7BF5">
              <w:rPr>
                <w:sz w:val="22"/>
              </w:rPr>
              <w:t xml:space="preserve"> 0,25 mg</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ind w:left="360" w:hanging="303"/>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ind w:left="360" w:hanging="303"/>
              <w:jc w:val="right"/>
              <w:rPr>
                <w:sz w:val="22"/>
              </w:rPr>
            </w:pPr>
            <w:r>
              <w:rPr>
                <w:sz w:val="22"/>
              </w:rPr>
              <w:t>20</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Diltiazem</w:t>
            </w:r>
            <w:proofErr w:type="spellEnd"/>
            <w:r w:rsidRPr="009A7BF5">
              <w:rPr>
                <w:sz w:val="22"/>
              </w:rPr>
              <w:t xml:space="preserve"> 180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jc w:val="right"/>
              <w:rPr>
                <w:sz w:val="22"/>
              </w:rPr>
            </w:pPr>
            <w:r>
              <w:rPr>
                <w:sz w:val="22"/>
              </w:rPr>
              <w:t>2</w:t>
            </w:r>
            <w:r w:rsidR="0022716B" w:rsidRPr="009A7BF5">
              <w:rPr>
                <w:sz w:val="22"/>
              </w:rPr>
              <w:t>00</w:t>
            </w:r>
          </w:p>
        </w:tc>
      </w:tr>
      <w:tr w:rsidR="00AE513F" w:rsidRPr="009A7BF5" w:rsidTr="00D43313">
        <w:tc>
          <w:tcPr>
            <w:tcW w:w="719" w:type="dxa"/>
            <w:tcBorders>
              <w:top w:val="single" w:sz="4" w:space="0" w:color="auto"/>
              <w:left w:val="single" w:sz="4" w:space="0" w:color="auto"/>
              <w:bottom w:val="single" w:sz="4" w:space="0" w:color="auto"/>
              <w:right w:val="single" w:sz="4" w:space="0" w:color="auto"/>
            </w:tcBorders>
          </w:tcPr>
          <w:p w:rsidR="00AE513F" w:rsidRPr="009A7BF5" w:rsidRDefault="00AE513F"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tcPr>
          <w:p w:rsidR="00AE513F" w:rsidRPr="009A7BF5" w:rsidRDefault="00AE513F" w:rsidP="00D43313">
            <w:pPr>
              <w:tabs>
                <w:tab w:val="left" w:pos="72"/>
                <w:tab w:val="num" w:pos="360"/>
              </w:tabs>
              <w:spacing w:after="0" w:line="240" w:lineRule="auto"/>
              <w:rPr>
                <w:sz w:val="22"/>
              </w:rPr>
            </w:pPr>
            <w:proofErr w:type="spellStart"/>
            <w:r>
              <w:rPr>
                <w:sz w:val="22"/>
              </w:rPr>
              <w:t>Tab</w:t>
            </w:r>
            <w:proofErr w:type="spellEnd"/>
            <w:r>
              <w:rPr>
                <w:sz w:val="22"/>
              </w:rPr>
              <w:t xml:space="preserve">. </w:t>
            </w:r>
            <w:proofErr w:type="spellStart"/>
            <w:r>
              <w:rPr>
                <w:sz w:val="22"/>
              </w:rPr>
              <w:t>Dolmen</w:t>
            </w:r>
            <w:proofErr w:type="spellEnd"/>
            <w:r>
              <w:rPr>
                <w:sz w:val="22"/>
              </w:rPr>
              <w:t xml:space="preserve"> 25 mg.</w:t>
            </w:r>
          </w:p>
        </w:tc>
        <w:tc>
          <w:tcPr>
            <w:tcW w:w="2269" w:type="dxa"/>
            <w:tcBorders>
              <w:top w:val="single" w:sz="4" w:space="0" w:color="auto"/>
              <w:left w:val="single" w:sz="4" w:space="0" w:color="auto"/>
              <w:bottom w:val="single" w:sz="4" w:space="0" w:color="auto"/>
              <w:right w:val="single" w:sz="4" w:space="0" w:color="auto"/>
            </w:tcBorders>
          </w:tcPr>
          <w:p w:rsidR="00AE513F" w:rsidRPr="009A7BF5" w:rsidRDefault="00AE513F" w:rsidP="00D43313">
            <w:pPr>
              <w:tabs>
                <w:tab w:val="left" w:pos="72"/>
                <w:tab w:val="num" w:pos="360"/>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tcPr>
          <w:p w:rsidR="00AE513F" w:rsidRDefault="0013110B" w:rsidP="00D43313">
            <w:pPr>
              <w:tabs>
                <w:tab w:val="left" w:pos="72"/>
                <w:tab w:val="num" w:pos="360"/>
              </w:tabs>
              <w:spacing w:after="0" w:line="240" w:lineRule="auto"/>
              <w:jc w:val="right"/>
              <w:rPr>
                <w:sz w:val="22"/>
              </w:rPr>
            </w:pPr>
            <w:r>
              <w:rPr>
                <w:sz w:val="22"/>
              </w:rPr>
              <w:t>1</w:t>
            </w:r>
            <w:r w:rsidR="00AE513F">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Doxycyclin</w:t>
            </w:r>
            <w:proofErr w:type="spellEnd"/>
            <w:r w:rsidRPr="009A7BF5">
              <w:rPr>
                <w:sz w:val="22"/>
              </w:rPr>
              <w:t xml:space="preserve"> 100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jc w:val="right"/>
              <w:rPr>
                <w:sz w:val="22"/>
              </w:rPr>
            </w:pPr>
            <w:r>
              <w:rPr>
                <w:sz w:val="22"/>
              </w:rPr>
              <w:t>7</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6F4BE2" w:rsidP="00D43313">
            <w:pPr>
              <w:tabs>
                <w:tab w:val="left" w:pos="72"/>
                <w:tab w:val="num" w:pos="360"/>
              </w:tabs>
              <w:spacing w:after="0" w:line="240" w:lineRule="auto"/>
              <w:rPr>
                <w:sz w:val="22"/>
              </w:rPr>
            </w:pPr>
            <w:proofErr w:type="spellStart"/>
            <w:r>
              <w:rPr>
                <w:sz w:val="22"/>
              </w:rPr>
              <w:t>Tab</w:t>
            </w:r>
            <w:proofErr w:type="spellEnd"/>
            <w:r>
              <w:rPr>
                <w:sz w:val="22"/>
              </w:rPr>
              <w:t xml:space="preserve">. </w:t>
            </w:r>
            <w:proofErr w:type="spellStart"/>
            <w:r>
              <w:rPr>
                <w:sz w:val="22"/>
              </w:rPr>
              <w:t>Hjertemagnil</w:t>
            </w:r>
            <w:proofErr w:type="spellEnd"/>
            <w:r>
              <w:rPr>
                <w:sz w:val="22"/>
              </w:rPr>
              <w:t xml:space="preserve"> 75</w:t>
            </w:r>
            <w:r w:rsidR="0022716B" w:rsidRPr="009A7BF5">
              <w:rPr>
                <w:sz w:val="22"/>
              </w:rPr>
              <w:t xml:space="preserve"> mg</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jc w:val="right"/>
              <w:rPr>
                <w:sz w:val="22"/>
              </w:rPr>
            </w:pPr>
            <w:r>
              <w:rPr>
                <w:sz w:val="22"/>
              </w:rPr>
              <w:t>23</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Enap</w:t>
            </w:r>
            <w:proofErr w:type="spellEnd"/>
            <w:r w:rsidRPr="009A7BF5">
              <w:rPr>
                <w:sz w:val="22"/>
              </w:rPr>
              <w:t xml:space="preserve"> 10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jc w:val="right"/>
              <w:rPr>
                <w:sz w:val="22"/>
              </w:rPr>
            </w:pPr>
            <w:r>
              <w:rPr>
                <w:sz w:val="22"/>
              </w:rPr>
              <w:t>6</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Enap</w:t>
            </w:r>
            <w:proofErr w:type="spellEnd"/>
            <w:r w:rsidRPr="009A7BF5">
              <w:rPr>
                <w:sz w:val="22"/>
              </w:rPr>
              <w:t xml:space="preserve"> H</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jc w:val="right"/>
              <w:rPr>
                <w:sz w:val="22"/>
              </w:rPr>
            </w:pPr>
            <w:r>
              <w:rPr>
                <w:sz w:val="22"/>
              </w:rPr>
              <w:t>4</w:t>
            </w:r>
            <w:r w:rsidR="0022716B" w:rsidRPr="009A7BF5">
              <w:rPr>
                <w:sz w:val="22"/>
              </w:rPr>
              <w:t>00</w:t>
            </w:r>
          </w:p>
        </w:tc>
      </w:tr>
      <w:tr w:rsidR="00AE513F" w:rsidRPr="009A7BF5" w:rsidTr="00D43313">
        <w:tc>
          <w:tcPr>
            <w:tcW w:w="719" w:type="dxa"/>
            <w:tcBorders>
              <w:top w:val="single" w:sz="4" w:space="0" w:color="auto"/>
              <w:left w:val="single" w:sz="4" w:space="0" w:color="auto"/>
              <w:bottom w:val="single" w:sz="4" w:space="0" w:color="auto"/>
              <w:right w:val="single" w:sz="4" w:space="0" w:color="auto"/>
            </w:tcBorders>
          </w:tcPr>
          <w:p w:rsidR="00AE513F" w:rsidRPr="009A7BF5" w:rsidRDefault="00AE513F"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tcPr>
          <w:p w:rsidR="00AE513F" w:rsidRPr="009A7BF5" w:rsidRDefault="00AE513F" w:rsidP="00D43313">
            <w:pPr>
              <w:tabs>
                <w:tab w:val="left" w:pos="72"/>
                <w:tab w:val="num" w:pos="360"/>
              </w:tabs>
              <w:spacing w:after="0" w:line="240" w:lineRule="auto"/>
              <w:rPr>
                <w:sz w:val="22"/>
              </w:rPr>
            </w:pPr>
            <w:proofErr w:type="spellStart"/>
            <w:r>
              <w:rPr>
                <w:sz w:val="22"/>
              </w:rPr>
              <w:t>Tab</w:t>
            </w:r>
            <w:proofErr w:type="spellEnd"/>
            <w:r>
              <w:rPr>
                <w:sz w:val="22"/>
              </w:rPr>
              <w:t xml:space="preserve">. </w:t>
            </w:r>
            <w:proofErr w:type="spellStart"/>
            <w:r>
              <w:rPr>
                <w:sz w:val="22"/>
              </w:rPr>
              <w:t>Erythromycini</w:t>
            </w:r>
            <w:proofErr w:type="spellEnd"/>
            <w:r>
              <w:rPr>
                <w:sz w:val="22"/>
              </w:rPr>
              <w:t xml:space="preserve"> 200 mg.</w:t>
            </w:r>
          </w:p>
        </w:tc>
        <w:tc>
          <w:tcPr>
            <w:tcW w:w="2269" w:type="dxa"/>
            <w:tcBorders>
              <w:top w:val="single" w:sz="4" w:space="0" w:color="auto"/>
              <w:left w:val="single" w:sz="4" w:space="0" w:color="auto"/>
              <w:bottom w:val="single" w:sz="4" w:space="0" w:color="auto"/>
              <w:right w:val="single" w:sz="4" w:space="0" w:color="auto"/>
            </w:tcBorders>
          </w:tcPr>
          <w:p w:rsidR="00AE513F" w:rsidRPr="009A7BF5" w:rsidRDefault="00AE513F" w:rsidP="00D43313">
            <w:pPr>
              <w:tabs>
                <w:tab w:val="left" w:pos="72"/>
                <w:tab w:val="num" w:pos="360"/>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tcPr>
          <w:p w:rsidR="00AE513F" w:rsidRDefault="0013110B" w:rsidP="00D43313">
            <w:pPr>
              <w:tabs>
                <w:tab w:val="left" w:pos="72"/>
                <w:tab w:val="num" w:pos="360"/>
              </w:tabs>
              <w:spacing w:after="0" w:line="240" w:lineRule="auto"/>
              <w:jc w:val="right"/>
              <w:rPr>
                <w:sz w:val="22"/>
              </w:rPr>
            </w:pPr>
            <w:r>
              <w:rPr>
                <w:sz w:val="22"/>
              </w:rPr>
              <w:t>24</w:t>
            </w:r>
            <w:r w:rsidR="00E3241C">
              <w:rPr>
                <w:sz w:val="22"/>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Euphyllin</w:t>
            </w:r>
            <w:proofErr w:type="spellEnd"/>
            <w:r w:rsidRPr="009A7BF5">
              <w:rPr>
                <w:sz w:val="22"/>
              </w:rPr>
              <w:t xml:space="preserve"> 150 mg</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right"/>
              <w:rPr>
                <w:sz w:val="22"/>
              </w:rPr>
            </w:pPr>
            <w:r w:rsidRPr="009A7BF5">
              <w:rPr>
                <w:sz w:val="22"/>
              </w:rPr>
              <w:t>300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Ferretab</w:t>
            </w:r>
            <w:proofErr w:type="spellEnd"/>
            <w:r w:rsidRPr="009A7BF5">
              <w:rPr>
                <w:sz w:val="22"/>
              </w:rPr>
              <w:t xml:space="preserve"> </w:t>
            </w:r>
            <w:proofErr w:type="spellStart"/>
            <w:r w:rsidRPr="009A7BF5">
              <w:rPr>
                <w:sz w:val="22"/>
              </w:rPr>
              <w:t>comp</w:t>
            </w:r>
            <w:proofErr w:type="spellEnd"/>
            <w:r w:rsidRPr="009A7BF5">
              <w:rPr>
                <w:sz w:val="22"/>
              </w:rPr>
              <w:t>.</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6F4BE2" w:rsidP="00D43313">
            <w:pPr>
              <w:tabs>
                <w:tab w:val="left" w:pos="72"/>
                <w:tab w:val="num" w:pos="360"/>
              </w:tabs>
              <w:spacing w:after="0" w:line="240" w:lineRule="auto"/>
              <w:jc w:val="right"/>
              <w:rPr>
                <w:sz w:val="22"/>
              </w:rPr>
            </w:pPr>
            <w:r>
              <w:rPr>
                <w:sz w:val="22"/>
              </w:rPr>
              <w:t>8</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proofErr w:type="spellStart"/>
            <w:r w:rsidRPr="009A7BF5">
              <w:rPr>
                <w:rFonts w:ascii="Times New Roman" w:hAnsi="Times New Roman"/>
                <w:sz w:val="22"/>
                <w:szCs w:val="22"/>
                <w:lang w:val="lt-LT"/>
              </w:rPr>
              <w:t>Tab</w:t>
            </w:r>
            <w:proofErr w:type="spellEnd"/>
            <w:r w:rsidRPr="009A7BF5">
              <w:rPr>
                <w:rFonts w:ascii="Times New Roman" w:hAnsi="Times New Roman"/>
                <w:sz w:val="22"/>
                <w:szCs w:val="22"/>
                <w:lang w:val="lt-LT"/>
              </w:rPr>
              <w:t xml:space="preserve">. </w:t>
            </w:r>
            <w:proofErr w:type="spellStart"/>
            <w:r w:rsidRPr="009A7BF5">
              <w:rPr>
                <w:rFonts w:ascii="Times New Roman" w:hAnsi="Times New Roman"/>
                <w:sz w:val="22"/>
                <w:szCs w:val="22"/>
                <w:lang w:val="lt-LT"/>
              </w:rPr>
              <w:t>Finlepsin</w:t>
            </w:r>
            <w:proofErr w:type="spellEnd"/>
            <w:r w:rsidRPr="009A7BF5">
              <w:rPr>
                <w:rFonts w:ascii="Times New Roman" w:hAnsi="Times New Roman"/>
                <w:sz w:val="22"/>
                <w:szCs w:val="22"/>
                <w:lang w:val="lt-LT"/>
              </w:rPr>
              <w:t xml:space="preserve"> 200 mg</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proofErr w:type="spellStart"/>
            <w:r w:rsidRPr="009A7BF5">
              <w:rPr>
                <w:rFonts w:ascii="Times New Roman" w:hAnsi="Times New Roman"/>
                <w:sz w:val="22"/>
                <w:szCs w:val="22"/>
                <w:lang w:val="lt-LT"/>
              </w:rPr>
              <w:t>tab</w:t>
            </w:r>
            <w:proofErr w:type="spellEnd"/>
            <w:r w:rsidRPr="009A7BF5">
              <w:rPr>
                <w:rFonts w:ascii="Times New Roman" w:hAnsi="Times New Roman"/>
                <w:sz w:val="22"/>
                <w:szCs w:val="22"/>
                <w:lang w:val="lt-LT"/>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7</w:t>
            </w:r>
            <w:r w:rsidR="00E61CC2">
              <w:rPr>
                <w:rFonts w:ascii="Times New Roman" w:hAnsi="Times New Roman"/>
                <w:sz w:val="22"/>
                <w:szCs w:val="22"/>
                <w:lang w:val="lt-LT"/>
              </w:rPr>
              <w:t>0</w:t>
            </w:r>
            <w:r w:rsidR="0022716B" w:rsidRPr="009A7BF5">
              <w:rPr>
                <w:rFonts w:ascii="Times New Roman" w:hAnsi="Times New Roman"/>
                <w:sz w:val="22"/>
                <w:szCs w:val="22"/>
                <w:lang w:val="lt-LT"/>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Furadonin</w:t>
            </w:r>
            <w:proofErr w:type="spellEnd"/>
            <w:r w:rsidRPr="009A7BF5">
              <w:rPr>
                <w:sz w:val="22"/>
              </w:rPr>
              <w:t xml:space="preserve"> 100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right"/>
              <w:rPr>
                <w:sz w:val="22"/>
              </w:rPr>
            </w:pPr>
            <w:r w:rsidRPr="009A7BF5">
              <w:rPr>
                <w:sz w:val="22"/>
              </w:rPr>
              <w:t>200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Furosemid</w:t>
            </w:r>
            <w:proofErr w:type="spellEnd"/>
            <w:r w:rsidRPr="009A7BF5">
              <w:rPr>
                <w:sz w:val="22"/>
              </w:rPr>
              <w:t xml:space="preserve"> 40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ind w:left="360" w:hanging="303"/>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ind w:left="360" w:hanging="303"/>
              <w:jc w:val="right"/>
              <w:rPr>
                <w:sz w:val="22"/>
              </w:rPr>
            </w:pPr>
            <w:r>
              <w:rPr>
                <w:sz w:val="22"/>
              </w:rPr>
              <w:t>2</w:t>
            </w:r>
            <w:r w:rsidR="006F4BE2">
              <w:rPr>
                <w:sz w:val="22"/>
              </w:rPr>
              <w:t>0</w:t>
            </w:r>
            <w:r w:rsidR="0022716B" w:rsidRPr="009A7BF5">
              <w:rPr>
                <w:sz w:val="22"/>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Haloperidol</w:t>
            </w:r>
            <w:proofErr w:type="spellEnd"/>
            <w:r w:rsidRPr="009A7BF5">
              <w:rPr>
                <w:sz w:val="22"/>
              </w:rPr>
              <w:t xml:space="preserve"> 5 mg</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ind w:left="360" w:hanging="303"/>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ind w:left="360" w:hanging="303"/>
              <w:jc w:val="right"/>
              <w:rPr>
                <w:sz w:val="22"/>
              </w:rPr>
            </w:pPr>
            <w:r>
              <w:rPr>
                <w:sz w:val="22"/>
              </w:rPr>
              <w:t>2</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Haloperidol</w:t>
            </w:r>
            <w:proofErr w:type="spellEnd"/>
            <w:r w:rsidRPr="009A7BF5">
              <w:rPr>
                <w:sz w:val="22"/>
              </w:rPr>
              <w:t xml:space="preserve"> 1,5 mg</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ind w:left="360" w:hanging="303"/>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6F4BE2" w:rsidP="00D43313">
            <w:pPr>
              <w:tabs>
                <w:tab w:val="left" w:pos="72"/>
                <w:tab w:val="num" w:pos="360"/>
              </w:tabs>
              <w:spacing w:after="0" w:line="240" w:lineRule="auto"/>
              <w:ind w:left="360" w:hanging="303"/>
              <w:jc w:val="right"/>
              <w:rPr>
                <w:sz w:val="22"/>
              </w:rPr>
            </w:pPr>
            <w:r>
              <w:rPr>
                <w:sz w:val="22"/>
              </w:rPr>
              <w:t>2</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Ibuprofen</w:t>
            </w:r>
            <w:proofErr w:type="spellEnd"/>
            <w:r w:rsidRPr="009A7BF5">
              <w:rPr>
                <w:sz w:val="22"/>
              </w:rPr>
              <w:t xml:space="preserve"> 400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jc w:val="right"/>
              <w:rPr>
                <w:sz w:val="22"/>
              </w:rPr>
            </w:pPr>
            <w:r>
              <w:rPr>
                <w:sz w:val="22"/>
              </w:rPr>
              <w:t>6</w:t>
            </w:r>
            <w:r w:rsidR="00E61CC2">
              <w:rPr>
                <w:sz w:val="22"/>
              </w:rPr>
              <w:t>0</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Isosorbide</w:t>
            </w:r>
            <w:proofErr w:type="spellEnd"/>
            <w:r w:rsidRPr="009A7BF5">
              <w:rPr>
                <w:sz w:val="22"/>
              </w:rPr>
              <w:t xml:space="preserve"> </w:t>
            </w:r>
            <w:proofErr w:type="spellStart"/>
            <w:r w:rsidRPr="009A7BF5">
              <w:rPr>
                <w:sz w:val="22"/>
              </w:rPr>
              <w:t>mononitrate</w:t>
            </w:r>
            <w:proofErr w:type="spellEnd"/>
            <w:r w:rsidRPr="009A7BF5">
              <w:rPr>
                <w:sz w:val="22"/>
              </w:rPr>
              <w:t xml:space="preserve"> 20 mg</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6F4BE2" w:rsidP="00D43313">
            <w:pPr>
              <w:tabs>
                <w:tab w:val="left" w:pos="72"/>
                <w:tab w:val="num" w:pos="360"/>
              </w:tabs>
              <w:spacing w:after="0" w:line="240" w:lineRule="auto"/>
              <w:jc w:val="right"/>
              <w:rPr>
                <w:sz w:val="22"/>
              </w:rPr>
            </w:pPr>
            <w:r>
              <w:rPr>
                <w:sz w:val="22"/>
              </w:rPr>
              <w:t>10</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Kalii</w:t>
            </w:r>
            <w:proofErr w:type="spellEnd"/>
            <w:r w:rsidRPr="009A7BF5">
              <w:rPr>
                <w:sz w:val="22"/>
              </w:rPr>
              <w:t xml:space="preserve"> </w:t>
            </w:r>
            <w:proofErr w:type="spellStart"/>
            <w:r w:rsidRPr="009A7BF5">
              <w:rPr>
                <w:sz w:val="22"/>
              </w:rPr>
              <w:t>chloridium</w:t>
            </w:r>
            <w:proofErr w:type="spellEnd"/>
            <w:r w:rsidRPr="009A7BF5">
              <w:rPr>
                <w:sz w:val="22"/>
              </w:rPr>
              <w:t xml:space="preserve"> 750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 w:val="num" w:pos="853"/>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 w:val="num" w:pos="853"/>
              </w:tabs>
              <w:spacing w:after="0" w:line="240" w:lineRule="auto"/>
              <w:jc w:val="right"/>
              <w:rPr>
                <w:sz w:val="22"/>
              </w:rPr>
            </w:pPr>
            <w:r>
              <w:rPr>
                <w:sz w:val="22"/>
              </w:rPr>
              <w:t>12</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proofErr w:type="spellStart"/>
            <w:r w:rsidRPr="009A7BF5">
              <w:rPr>
                <w:rFonts w:ascii="Times New Roman" w:hAnsi="Times New Roman"/>
                <w:sz w:val="22"/>
                <w:szCs w:val="22"/>
                <w:lang w:val="lt-LT"/>
              </w:rPr>
              <w:t>Tab</w:t>
            </w:r>
            <w:proofErr w:type="spellEnd"/>
            <w:r w:rsidRPr="009A7BF5">
              <w:rPr>
                <w:rFonts w:ascii="Times New Roman" w:hAnsi="Times New Roman"/>
                <w:sz w:val="22"/>
                <w:szCs w:val="22"/>
                <w:lang w:val="lt-LT"/>
              </w:rPr>
              <w:t xml:space="preserve">. </w:t>
            </w:r>
            <w:proofErr w:type="spellStart"/>
            <w:r w:rsidRPr="009A7BF5">
              <w:rPr>
                <w:rFonts w:ascii="Times New Roman" w:hAnsi="Times New Roman"/>
                <w:sz w:val="22"/>
                <w:szCs w:val="22"/>
                <w:lang w:val="lt-LT"/>
              </w:rPr>
              <w:t>Ketanov</w:t>
            </w:r>
            <w:proofErr w:type="spellEnd"/>
            <w:r w:rsidRPr="009A7BF5">
              <w:rPr>
                <w:rFonts w:ascii="Times New Roman" w:hAnsi="Times New Roman"/>
                <w:sz w:val="22"/>
                <w:szCs w:val="22"/>
                <w:lang w:val="lt-LT"/>
              </w:rPr>
              <w:t xml:space="preserve"> 10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proofErr w:type="spellStart"/>
            <w:r w:rsidRPr="009A7BF5">
              <w:rPr>
                <w:rFonts w:ascii="Times New Roman" w:hAnsi="Times New Roman"/>
                <w:sz w:val="22"/>
                <w:szCs w:val="22"/>
                <w:lang w:val="lt-LT"/>
              </w:rPr>
              <w:t>tab</w:t>
            </w:r>
            <w:proofErr w:type="spellEnd"/>
            <w:r w:rsidRPr="009A7BF5">
              <w:rPr>
                <w:rFonts w:ascii="Times New Roman" w:hAnsi="Times New Roman"/>
                <w:sz w:val="22"/>
                <w:szCs w:val="22"/>
                <w:lang w:val="lt-LT"/>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32</w:t>
            </w:r>
            <w:r w:rsidR="0022716B" w:rsidRPr="009A7BF5">
              <w:rPr>
                <w:rFonts w:ascii="Times New Roman" w:hAnsi="Times New Roman"/>
                <w:sz w:val="22"/>
                <w:szCs w:val="22"/>
                <w:lang w:val="lt-LT"/>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proofErr w:type="spellStart"/>
            <w:r w:rsidRPr="009A7BF5">
              <w:rPr>
                <w:rFonts w:ascii="Times New Roman" w:hAnsi="Times New Roman"/>
                <w:sz w:val="22"/>
                <w:szCs w:val="22"/>
                <w:lang w:val="lt-LT"/>
              </w:rPr>
              <w:t>Tab</w:t>
            </w:r>
            <w:proofErr w:type="spellEnd"/>
            <w:r w:rsidRPr="009A7BF5">
              <w:rPr>
                <w:rFonts w:ascii="Times New Roman" w:hAnsi="Times New Roman"/>
                <w:sz w:val="22"/>
                <w:szCs w:val="22"/>
                <w:lang w:val="lt-LT"/>
              </w:rPr>
              <w:t xml:space="preserve">. </w:t>
            </w:r>
            <w:proofErr w:type="spellStart"/>
            <w:r w:rsidRPr="009A7BF5">
              <w:rPr>
                <w:rFonts w:ascii="Times New Roman" w:hAnsi="Times New Roman"/>
                <w:sz w:val="22"/>
                <w:szCs w:val="22"/>
                <w:lang w:val="lt-LT"/>
              </w:rPr>
              <w:t>Kventiax</w:t>
            </w:r>
            <w:proofErr w:type="spellEnd"/>
            <w:r w:rsidRPr="009A7BF5">
              <w:rPr>
                <w:rFonts w:ascii="Times New Roman" w:hAnsi="Times New Roman"/>
                <w:sz w:val="22"/>
                <w:szCs w:val="22"/>
                <w:lang w:val="lt-LT"/>
              </w:rPr>
              <w:t xml:space="preserve"> 25 mg</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proofErr w:type="spellStart"/>
            <w:r w:rsidRPr="009A7BF5">
              <w:rPr>
                <w:rFonts w:ascii="Times New Roman" w:hAnsi="Times New Roman"/>
                <w:sz w:val="22"/>
                <w:szCs w:val="22"/>
                <w:lang w:val="lt-LT"/>
              </w:rPr>
              <w:t>tab</w:t>
            </w:r>
            <w:proofErr w:type="spellEnd"/>
            <w:r w:rsidRPr="009A7BF5">
              <w:rPr>
                <w:rFonts w:ascii="Times New Roman" w:hAnsi="Times New Roman"/>
                <w:sz w:val="22"/>
                <w:szCs w:val="22"/>
                <w:lang w:val="lt-LT"/>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11</w:t>
            </w:r>
            <w:r w:rsidR="0022716B" w:rsidRPr="009A7BF5">
              <w:rPr>
                <w:rFonts w:ascii="Times New Roman" w:hAnsi="Times New Roman"/>
                <w:sz w:val="22"/>
                <w:szCs w:val="22"/>
                <w:lang w:val="lt-LT"/>
              </w:rPr>
              <w:t>00</w:t>
            </w:r>
          </w:p>
        </w:tc>
      </w:tr>
      <w:tr w:rsidR="0012489D" w:rsidRPr="009A7BF5" w:rsidTr="00D43313">
        <w:tc>
          <w:tcPr>
            <w:tcW w:w="719" w:type="dxa"/>
            <w:tcBorders>
              <w:top w:val="single" w:sz="4" w:space="0" w:color="auto"/>
              <w:left w:val="single" w:sz="4" w:space="0" w:color="auto"/>
              <w:bottom w:val="single" w:sz="4" w:space="0" w:color="auto"/>
              <w:right w:val="single" w:sz="4" w:space="0" w:color="auto"/>
            </w:tcBorders>
          </w:tcPr>
          <w:p w:rsidR="0012489D" w:rsidRPr="009A7BF5" w:rsidRDefault="0012489D"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12489D" w:rsidRPr="009A7BF5" w:rsidRDefault="0012489D" w:rsidP="00D43313">
            <w:pPr>
              <w:pStyle w:val="HTMLiankstoformatuotas"/>
              <w:rPr>
                <w:rFonts w:ascii="Times New Roman" w:hAnsi="Times New Roman"/>
                <w:sz w:val="22"/>
                <w:szCs w:val="22"/>
                <w:lang w:val="lt-LT"/>
              </w:rPr>
            </w:pPr>
            <w:proofErr w:type="spellStart"/>
            <w:r>
              <w:rPr>
                <w:rFonts w:ascii="Times New Roman" w:hAnsi="Times New Roman"/>
                <w:sz w:val="22"/>
                <w:szCs w:val="22"/>
                <w:lang w:val="lt-LT"/>
              </w:rPr>
              <w:t>Tab</w:t>
            </w:r>
            <w:proofErr w:type="spellEnd"/>
            <w:r>
              <w:rPr>
                <w:rFonts w:ascii="Times New Roman" w:hAnsi="Times New Roman"/>
                <w:sz w:val="22"/>
                <w:szCs w:val="22"/>
                <w:lang w:val="lt-LT"/>
              </w:rPr>
              <w:t xml:space="preserve">. </w:t>
            </w:r>
            <w:proofErr w:type="spellStart"/>
            <w:r>
              <w:rPr>
                <w:rFonts w:ascii="Times New Roman" w:hAnsi="Times New Roman"/>
                <w:sz w:val="22"/>
                <w:szCs w:val="22"/>
                <w:lang w:val="lt-LT"/>
              </w:rPr>
              <w:t>Livosil</w:t>
            </w:r>
            <w:proofErr w:type="spellEnd"/>
            <w:r>
              <w:rPr>
                <w:rFonts w:ascii="Times New Roman" w:hAnsi="Times New Roman"/>
                <w:sz w:val="22"/>
                <w:szCs w:val="22"/>
                <w:lang w:val="lt-LT"/>
              </w:rPr>
              <w:t xml:space="preserve"> 140 mg</w:t>
            </w:r>
          </w:p>
        </w:tc>
        <w:tc>
          <w:tcPr>
            <w:tcW w:w="2269" w:type="dxa"/>
            <w:tcBorders>
              <w:top w:val="single" w:sz="4" w:space="0" w:color="auto"/>
              <w:left w:val="single" w:sz="4" w:space="0" w:color="auto"/>
              <w:bottom w:val="single" w:sz="4" w:space="0" w:color="auto"/>
              <w:right w:val="single" w:sz="4" w:space="0" w:color="auto"/>
            </w:tcBorders>
          </w:tcPr>
          <w:p w:rsidR="0012489D" w:rsidRPr="009A7BF5" w:rsidRDefault="0012489D" w:rsidP="00D43313">
            <w:pPr>
              <w:pStyle w:val="HTMLiankstoformatuotas"/>
              <w:jc w:val="center"/>
              <w:rPr>
                <w:rFonts w:ascii="Times New Roman" w:hAnsi="Times New Roman"/>
                <w:sz w:val="22"/>
                <w:szCs w:val="22"/>
                <w:lang w:val="lt-LT"/>
              </w:rPr>
            </w:pPr>
            <w:proofErr w:type="spellStart"/>
            <w:r>
              <w:rPr>
                <w:rFonts w:ascii="Times New Roman" w:hAnsi="Times New Roman"/>
                <w:sz w:val="22"/>
                <w:szCs w:val="22"/>
                <w:lang w:val="lt-LT"/>
              </w:rPr>
              <w:t>tab</w:t>
            </w:r>
            <w:proofErr w:type="spellEnd"/>
            <w:r>
              <w:rPr>
                <w:rFonts w:ascii="Times New Roman" w:hAnsi="Times New Roman"/>
                <w:sz w:val="22"/>
                <w:szCs w:val="22"/>
                <w:lang w:val="lt-LT"/>
              </w:rPr>
              <w:t>.</w:t>
            </w:r>
          </w:p>
        </w:tc>
        <w:tc>
          <w:tcPr>
            <w:tcW w:w="1419" w:type="dxa"/>
            <w:tcBorders>
              <w:top w:val="single" w:sz="4" w:space="0" w:color="auto"/>
              <w:left w:val="single" w:sz="4" w:space="0" w:color="auto"/>
              <w:bottom w:val="single" w:sz="4" w:space="0" w:color="auto"/>
              <w:right w:val="single" w:sz="4" w:space="0" w:color="auto"/>
            </w:tcBorders>
          </w:tcPr>
          <w:p w:rsidR="0012489D" w:rsidRDefault="0012489D"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300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Loperamid</w:t>
            </w:r>
            <w:proofErr w:type="spellEnd"/>
            <w:r w:rsidRPr="009A7BF5">
              <w:rPr>
                <w:sz w:val="22"/>
              </w:rPr>
              <w:t xml:space="preserve"> 2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jc w:val="right"/>
              <w:rPr>
                <w:sz w:val="22"/>
              </w:rPr>
            </w:pPr>
            <w:r>
              <w:rPr>
                <w:sz w:val="22"/>
              </w:rPr>
              <w:t>3</w:t>
            </w:r>
            <w:r w:rsidR="006F4BE2">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proofErr w:type="spellStart"/>
            <w:r w:rsidRPr="009A7BF5">
              <w:rPr>
                <w:rFonts w:ascii="Times New Roman" w:hAnsi="Times New Roman"/>
                <w:sz w:val="22"/>
                <w:szCs w:val="22"/>
                <w:lang w:val="lt-LT"/>
              </w:rPr>
              <w:t>Tab</w:t>
            </w:r>
            <w:proofErr w:type="spellEnd"/>
            <w:r w:rsidRPr="009A7BF5">
              <w:rPr>
                <w:rFonts w:ascii="Times New Roman" w:hAnsi="Times New Roman"/>
                <w:sz w:val="22"/>
                <w:szCs w:val="22"/>
                <w:lang w:val="lt-LT"/>
              </w:rPr>
              <w:t xml:space="preserve">. </w:t>
            </w:r>
            <w:proofErr w:type="spellStart"/>
            <w:r w:rsidRPr="009A7BF5">
              <w:rPr>
                <w:rFonts w:ascii="Times New Roman" w:hAnsi="Times New Roman"/>
                <w:sz w:val="22"/>
                <w:szCs w:val="22"/>
                <w:lang w:val="lt-LT"/>
              </w:rPr>
              <w:t>Loraphen</w:t>
            </w:r>
            <w:proofErr w:type="spellEnd"/>
            <w:r w:rsidRPr="009A7BF5">
              <w:rPr>
                <w:rFonts w:ascii="Times New Roman" w:hAnsi="Times New Roman"/>
                <w:sz w:val="22"/>
                <w:szCs w:val="22"/>
                <w:lang w:val="lt-LT"/>
              </w:rPr>
              <w:t xml:space="preserve"> 2,5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proofErr w:type="spellStart"/>
            <w:r w:rsidRPr="009A7BF5">
              <w:rPr>
                <w:rFonts w:ascii="Times New Roman" w:hAnsi="Times New Roman"/>
                <w:sz w:val="22"/>
                <w:szCs w:val="22"/>
                <w:lang w:val="lt-LT"/>
              </w:rPr>
              <w:t>tab</w:t>
            </w:r>
            <w:proofErr w:type="spellEnd"/>
            <w:r w:rsidRPr="009A7BF5">
              <w:rPr>
                <w:rFonts w:ascii="Times New Roman" w:hAnsi="Times New Roman"/>
                <w:sz w:val="22"/>
                <w:szCs w:val="22"/>
                <w:lang w:val="lt-LT"/>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6F4BE2"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20</w:t>
            </w:r>
            <w:r w:rsidR="0022716B" w:rsidRPr="009A7BF5">
              <w:rPr>
                <w:rFonts w:ascii="Times New Roman" w:hAnsi="Times New Roman"/>
                <w:sz w:val="22"/>
                <w:szCs w:val="22"/>
                <w:lang w:val="lt-LT"/>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b/>
                <w:sz w:val="22"/>
                <w:szCs w:val="22"/>
                <w:lang w:val="lt-LT"/>
              </w:rPr>
            </w:pPr>
            <w:proofErr w:type="spellStart"/>
            <w:r w:rsidRPr="009A7BF5">
              <w:rPr>
                <w:rFonts w:ascii="Times New Roman" w:hAnsi="Times New Roman"/>
                <w:sz w:val="22"/>
                <w:szCs w:val="22"/>
                <w:lang w:val="lt-LT"/>
              </w:rPr>
              <w:t>Tab</w:t>
            </w:r>
            <w:proofErr w:type="spellEnd"/>
            <w:r w:rsidRPr="009A7BF5">
              <w:rPr>
                <w:rFonts w:ascii="Times New Roman" w:hAnsi="Times New Roman"/>
                <w:sz w:val="22"/>
                <w:szCs w:val="22"/>
                <w:lang w:val="lt-LT"/>
              </w:rPr>
              <w:t xml:space="preserve">. </w:t>
            </w:r>
            <w:proofErr w:type="spellStart"/>
            <w:r w:rsidRPr="009A7BF5">
              <w:rPr>
                <w:rFonts w:ascii="Times New Roman" w:hAnsi="Times New Roman"/>
                <w:sz w:val="22"/>
                <w:szCs w:val="22"/>
                <w:lang w:val="lt-LT"/>
              </w:rPr>
              <w:t>Metaprolol</w:t>
            </w:r>
            <w:proofErr w:type="spellEnd"/>
            <w:r w:rsidRPr="009A7BF5">
              <w:rPr>
                <w:rFonts w:ascii="Times New Roman" w:hAnsi="Times New Roman"/>
                <w:sz w:val="22"/>
                <w:szCs w:val="22"/>
                <w:lang w:val="lt-LT"/>
              </w:rPr>
              <w:t xml:space="preserve"> 50 mg</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b/>
                <w:sz w:val="22"/>
                <w:szCs w:val="22"/>
                <w:lang w:val="lt-LT"/>
              </w:rPr>
            </w:pPr>
            <w:proofErr w:type="spellStart"/>
            <w:r w:rsidRPr="009A7BF5">
              <w:rPr>
                <w:rFonts w:ascii="Times New Roman" w:hAnsi="Times New Roman"/>
                <w:sz w:val="22"/>
                <w:szCs w:val="22"/>
                <w:lang w:val="lt-LT"/>
              </w:rPr>
              <w:t>tab</w:t>
            </w:r>
            <w:proofErr w:type="spellEnd"/>
            <w:r w:rsidRPr="009A7BF5">
              <w:rPr>
                <w:rFonts w:ascii="Times New Roman" w:hAnsi="Times New Roman"/>
                <w:sz w:val="22"/>
                <w:szCs w:val="22"/>
                <w:lang w:val="lt-LT"/>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30</w:t>
            </w:r>
            <w:r w:rsidR="0022716B" w:rsidRPr="009A7BF5">
              <w:rPr>
                <w:rFonts w:ascii="Times New Roman" w:hAnsi="Times New Roman"/>
                <w:sz w:val="22"/>
                <w:szCs w:val="22"/>
                <w:lang w:val="lt-LT"/>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rPr>
                <w:rFonts w:ascii="Times New Roman" w:hAnsi="Times New Roman"/>
                <w:sz w:val="22"/>
                <w:szCs w:val="22"/>
                <w:lang w:val="lt-LT"/>
              </w:rPr>
            </w:pPr>
            <w:proofErr w:type="spellStart"/>
            <w:r w:rsidRPr="009A7BF5">
              <w:rPr>
                <w:rFonts w:ascii="Times New Roman" w:hAnsi="Times New Roman"/>
                <w:sz w:val="22"/>
                <w:szCs w:val="22"/>
                <w:lang w:val="lt-LT"/>
              </w:rPr>
              <w:t>Tab</w:t>
            </w:r>
            <w:proofErr w:type="spellEnd"/>
            <w:r w:rsidRPr="009A7BF5">
              <w:rPr>
                <w:rFonts w:ascii="Times New Roman" w:hAnsi="Times New Roman"/>
                <w:sz w:val="22"/>
                <w:szCs w:val="22"/>
                <w:lang w:val="lt-LT"/>
              </w:rPr>
              <w:t xml:space="preserve">. </w:t>
            </w:r>
            <w:proofErr w:type="spellStart"/>
            <w:r w:rsidRPr="009A7BF5">
              <w:rPr>
                <w:rFonts w:ascii="Times New Roman" w:hAnsi="Times New Roman"/>
                <w:sz w:val="22"/>
                <w:szCs w:val="22"/>
                <w:lang w:val="lt-LT"/>
              </w:rPr>
              <w:t>Metaprolol</w:t>
            </w:r>
            <w:proofErr w:type="spellEnd"/>
            <w:r w:rsidRPr="009A7BF5">
              <w:rPr>
                <w:rFonts w:ascii="Times New Roman" w:hAnsi="Times New Roman"/>
                <w:sz w:val="22"/>
                <w:szCs w:val="22"/>
                <w:lang w:val="lt-LT"/>
              </w:rPr>
              <w:t xml:space="preserve"> 25 mg</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pStyle w:val="HTMLiankstoformatuotas"/>
              <w:jc w:val="center"/>
              <w:rPr>
                <w:rFonts w:ascii="Times New Roman" w:hAnsi="Times New Roman"/>
                <w:sz w:val="22"/>
                <w:szCs w:val="22"/>
                <w:lang w:val="lt-LT"/>
              </w:rPr>
            </w:pPr>
            <w:proofErr w:type="spellStart"/>
            <w:r w:rsidRPr="009A7BF5">
              <w:rPr>
                <w:rFonts w:ascii="Times New Roman" w:hAnsi="Times New Roman"/>
                <w:sz w:val="22"/>
                <w:szCs w:val="22"/>
                <w:lang w:val="lt-LT"/>
              </w:rPr>
              <w:t>tab</w:t>
            </w:r>
            <w:proofErr w:type="spellEnd"/>
            <w:r w:rsidRPr="009A7BF5">
              <w:rPr>
                <w:rFonts w:ascii="Times New Roman" w:hAnsi="Times New Roman"/>
                <w:sz w:val="22"/>
                <w:szCs w:val="22"/>
                <w:lang w:val="lt-LT"/>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9</w:t>
            </w:r>
            <w:r w:rsidR="0022716B" w:rsidRPr="009A7BF5">
              <w:rPr>
                <w:rFonts w:ascii="Times New Roman" w:hAnsi="Times New Roman"/>
                <w:sz w:val="22"/>
                <w:szCs w:val="22"/>
                <w:lang w:val="lt-LT"/>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Metforal</w:t>
            </w:r>
            <w:proofErr w:type="spellEnd"/>
            <w:r w:rsidRPr="009A7BF5">
              <w:rPr>
                <w:sz w:val="22"/>
              </w:rPr>
              <w:t xml:space="preserve">  500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jc w:val="right"/>
              <w:rPr>
                <w:sz w:val="22"/>
              </w:rPr>
            </w:pPr>
            <w:r>
              <w:rPr>
                <w:sz w:val="22"/>
              </w:rPr>
              <w:t>8</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Metforal</w:t>
            </w:r>
            <w:proofErr w:type="spellEnd"/>
            <w:r w:rsidRPr="009A7BF5">
              <w:rPr>
                <w:sz w:val="22"/>
              </w:rPr>
              <w:t xml:space="preserve">  850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jc w:val="right"/>
              <w:rPr>
                <w:sz w:val="22"/>
              </w:rPr>
            </w:pPr>
            <w:r>
              <w:rPr>
                <w:sz w:val="22"/>
              </w:rPr>
              <w:t>6</w:t>
            </w:r>
            <w:r w:rsidR="006F4BE2">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F01B01" w:rsidP="00D43313">
            <w:pPr>
              <w:tabs>
                <w:tab w:val="left" w:pos="72"/>
                <w:tab w:val="num" w:pos="360"/>
              </w:tabs>
              <w:spacing w:after="0" w:line="240" w:lineRule="auto"/>
              <w:rPr>
                <w:sz w:val="22"/>
              </w:rPr>
            </w:pPr>
            <w:proofErr w:type="spellStart"/>
            <w:r>
              <w:rPr>
                <w:sz w:val="22"/>
              </w:rPr>
              <w:t>Tab</w:t>
            </w:r>
            <w:proofErr w:type="spellEnd"/>
            <w:r>
              <w:rPr>
                <w:sz w:val="22"/>
              </w:rPr>
              <w:t xml:space="preserve">. </w:t>
            </w:r>
            <w:proofErr w:type="spellStart"/>
            <w:r>
              <w:rPr>
                <w:sz w:val="22"/>
              </w:rPr>
              <w:t>Metcl</w:t>
            </w:r>
            <w:r w:rsidR="0022716B" w:rsidRPr="009A7BF5">
              <w:rPr>
                <w:sz w:val="22"/>
              </w:rPr>
              <w:t>opramidi</w:t>
            </w:r>
            <w:proofErr w:type="spellEnd"/>
            <w:r w:rsidR="0022716B" w:rsidRPr="009A7BF5">
              <w:rPr>
                <w:sz w:val="22"/>
              </w:rPr>
              <w:t xml:space="preserve"> 10 </w:t>
            </w:r>
            <w:proofErr w:type="spellStart"/>
            <w:r w:rsidR="0022716B" w:rsidRPr="009A7BF5">
              <w:rPr>
                <w:sz w:val="22"/>
              </w:rPr>
              <w:t>mp</w:t>
            </w:r>
            <w:proofErr w:type="spellEnd"/>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jc w:val="right"/>
              <w:rPr>
                <w:sz w:val="22"/>
              </w:rPr>
            </w:pPr>
            <w:r>
              <w:rPr>
                <w:sz w:val="22"/>
              </w:rPr>
              <w:t>5</w:t>
            </w:r>
            <w:r w:rsidR="006F4BE2">
              <w:rPr>
                <w:sz w:val="22"/>
              </w:rPr>
              <w:t>0</w:t>
            </w:r>
            <w:r w:rsidR="0022716B" w:rsidRPr="009A7BF5">
              <w:rPr>
                <w:sz w:val="22"/>
              </w:rPr>
              <w:t>0</w:t>
            </w:r>
          </w:p>
        </w:tc>
      </w:tr>
      <w:tr w:rsidR="00EB6784" w:rsidRPr="009A7BF5" w:rsidTr="00D43313">
        <w:tc>
          <w:tcPr>
            <w:tcW w:w="719" w:type="dxa"/>
            <w:tcBorders>
              <w:top w:val="single" w:sz="4" w:space="0" w:color="auto"/>
              <w:left w:val="single" w:sz="4" w:space="0" w:color="auto"/>
              <w:bottom w:val="single" w:sz="4" w:space="0" w:color="auto"/>
              <w:right w:val="single" w:sz="4" w:space="0" w:color="auto"/>
            </w:tcBorders>
          </w:tcPr>
          <w:p w:rsidR="00EB6784" w:rsidRPr="009A7BF5" w:rsidRDefault="00EB6784"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EB6784" w:rsidRDefault="00EB6784" w:rsidP="00D43313">
            <w:pPr>
              <w:tabs>
                <w:tab w:val="left" w:pos="72"/>
                <w:tab w:val="num" w:pos="360"/>
              </w:tabs>
              <w:spacing w:after="0" w:line="240" w:lineRule="auto"/>
              <w:rPr>
                <w:sz w:val="22"/>
              </w:rPr>
            </w:pPr>
            <w:proofErr w:type="spellStart"/>
            <w:r>
              <w:rPr>
                <w:sz w:val="22"/>
              </w:rPr>
              <w:t>Tab</w:t>
            </w:r>
            <w:proofErr w:type="spellEnd"/>
            <w:r>
              <w:rPr>
                <w:sz w:val="22"/>
              </w:rPr>
              <w:t xml:space="preserve">. </w:t>
            </w:r>
            <w:proofErr w:type="spellStart"/>
            <w:r>
              <w:rPr>
                <w:sz w:val="22"/>
              </w:rPr>
              <w:t>Mezym</w:t>
            </w:r>
            <w:proofErr w:type="spellEnd"/>
            <w:r>
              <w:rPr>
                <w:sz w:val="22"/>
              </w:rPr>
              <w:t xml:space="preserve"> Forte 20000 V</w:t>
            </w:r>
          </w:p>
        </w:tc>
        <w:tc>
          <w:tcPr>
            <w:tcW w:w="2269" w:type="dxa"/>
            <w:tcBorders>
              <w:top w:val="single" w:sz="4" w:space="0" w:color="auto"/>
              <w:left w:val="single" w:sz="4" w:space="0" w:color="auto"/>
              <w:bottom w:val="single" w:sz="4" w:space="0" w:color="auto"/>
              <w:right w:val="single" w:sz="4" w:space="0" w:color="auto"/>
            </w:tcBorders>
          </w:tcPr>
          <w:p w:rsidR="00EB6784" w:rsidRPr="009A7BF5" w:rsidRDefault="00EB6784" w:rsidP="00D43313">
            <w:pPr>
              <w:tabs>
                <w:tab w:val="left" w:pos="72"/>
                <w:tab w:val="num" w:pos="360"/>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tcPr>
          <w:p w:rsidR="00EB6784" w:rsidRDefault="00EB6784" w:rsidP="00D43313">
            <w:pPr>
              <w:tabs>
                <w:tab w:val="left" w:pos="72"/>
                <w:tab w:val="num" w:pos="360"/>
              </w:tabs>
              <w:spacing w:after="0" w:line="240" w:lineRule="auto"/>
              <w:jc w:val="right"/>
              <w:rPr>
                <w:sz w:val="22"/>
              </w:rPr>
            </w:pPr>
            <w:r>
              <w:rPr>
                <w:sz w:val="22"/>
              </w:rPr>
              <w:t>2000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6F4BE2">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006F4BE2">
              <w:rPr>
                <w:sz w:val="22"/>
              </w:rPr>
              <w:t>Olfen</w:t>
            </w:r>
            <w:proofErr w:type="spellEnd"/>
            <w:r w:rsidR="006F4BE2">
              <w:rPr>
                <w:sz w:val="22"/>
              </w:rPr>
              <w:t xml:space="preserve"> 100</w:t>
            </w:r>
            <w:r w:rsidRPr="009A7BF5">
              <w:rPr>
                <w:sz w:val="22"/>
              </w:rPr>
              <w:t xml:space="preserve"> mg</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6F4BE2" w:rsidP="00D43313">
            <w:pPr>
              <w:tabs>
                <w:tab w:val="left" w:pos="72"/>
                <w:tab w:val="num" w:pos="360"/>
              </w:tabs>
              <w:spacing w:after="0" w:line="240" w:lineRule="auto"/>
              <w:jc w:val="right"/>
              <w:rPr>
                <w:sz w:val="22"/>
              </w:rPr>
            </w:pPr>
            <w:r>
              <w:rPr>
                <w:sz w:val="22"/>
              </w:rPr>
              <w:t>10</w:t>
            </w:r>
            <w:r w:rsidR="0022716B" w:rsidRPr="009A7BF5">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Mydocalm</w:t>
            </w:r>
            <w:proofErr w:type="spellEnd"/>
            <w:r w:rsidRPr="009A7BF5">
              <w:rPr>
                <w:sz w:val="22"/>
              </w:rPr>
              <w:t xml:space="preserve"> 50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jc w:val="right"/>
              <w:rPr>
                <w:sz w:val="22"/>
              </w:rPr>
            </w:pPr>
            <w:r>
              <w:rPr>
                <w:sz w:val="22"/>
              </w:rPr>
              <w:t>30</w:t>
            </w:r>
            <w:r w:rsidR="0022716B" w:rsidRPr="009A7BF5">
              <w:rPr>
                <w:sz w:val="22"/>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Mucaltin</w:t>
            </w:r>
            <w:proofErr w:type="spellEnd"/>
            <w:r w:rsidRPr="009A7BF5">
              <w:rPr>
                <w:sz w:val="22"/>
              </w:rPr>
              <w:t xml:space="preserve"> 100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jc w:val="right"/>
              <w:rPr>
                <w:sz w:val="22"/>
              </w:rPr>
            </w:pPr>
            <w:r>
              <w:rPr>
                <w:sz w:val="22"/>
              </w:rPr>
              <w:t>15</w:t>
            </w:r>
            <w:r w:rsidR="006F4BE2">
              <w:rPr>
                <w:sz w:val="22"/>
              </w:rPr>
              <w:t>00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Nifedipin</w:t>
            </w:r>
            <w:proofErr w:type="spellEnd"/>
            <w:r w:rsidRPr="009A7BF5">
              <w:rPr>
                <w:sz w:val="22"/>
              </w:rPr>
              <w:t xml:space="preserve"> 20 mg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6F4BE2" w:rsidP="00D43313">
            <w:pPr>
              <w:tabs>
                <w:tab w:val="left" w:pos="72"/>
                <w:tab w:val="num" w:pos="360"/>
              </w:tabs>
              <w:spacing w:after="0" w:line="240" w:lineRule="auto"/>
              <w:jc w:val="right"/>
              <w:rPr>
                <w:sz w:val="22"/>
              </w:rPr>
            </w:pPr>
            <w:r>
              <w:rPr>
                <w:sz w:val="22"/>
              </w:rPr>
              <w:t>6</w:t>
            </w:r>
            <w:r w:rsidR="0022716B" w:rsidRPr="009A7BF5">
              <w:rPr>
                <w:sz w:val="22"/>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Nitroglycerin</w:t>
            </w:r>
            <w:proofErr w:type="spellEnd"/>
            <w:r w:rsidRPr="009A7BF5">
              <w:rPr>
                <w:sz w:val="22"/>
              </w:rPr>
              <w:t xml:space="preserve"> 0,5 mg</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6F4BE2" w:rsidP="00D43313">
            <w:pPr>
              <w:tabs>
                <w:tab w:val="left" w:pos="72"/>
                <w:tab w:val="num" w:pos="360"/>
              </w:tabs>
              <w:spacing w:after="0" w:line="240" w:lineRule="auto"/>
              <w:jc w:val="right"/>
              <w:rPr>
                <w:sz w:val="22"/>
              </w:rPr>
            </w:pPr>
            <w:r>
              <w:rPr>
                <w:sz w:val="22"/>
              </w:rPr>
              <w:t>25</w:t>
            </w:r>
            <w:r w:rsidR="0022716B" w:rsidRPr="009A7BF5">
              <w:rPr>
                <w:sz w:val="22"/>
              </w:rPr>
              <w:t>0</w:t>
            </w:r>
          </w:p>
        </w:tc>
      </w:tr>
      <w:tr w:rsidR="0022716B" w:rsidRPr="009A7BF5" w:rsidTr="00D43313">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rPr>
                <w:sz w:val="22"/>
              </w:rPr>
            </w:pPr>
            <w:proofErr w:type="spellStart"/>
            <w:r w:rsidRPr="009A7BF5">
              <w:rPr>
                <w:sz w:val="22"/>
              </w:rPr>
              <w:t>Tab</w:t>
            </w:r>
            <w:proofErr w:type="spellEnd"/>
            <w:r w:rsidRPr="009A7BF5">
              <w:rPr>
                <w:sz w:val="22"/>
              </w:rPr>
              <w:t xml:space="preserve">. </w:t>
            </w:r>
            <w:proofErr w:type="spellStart"/>
            <w:r w:rsidRPr="009A7BF5">
              <w:rPr>
                <w:sz w:val="22"/>
              </w:rPr>
              <w:t>No-</w:t>
            </w:r>
            <w:proofErr w:type="spellEnd"/>
            <w:r w:rsidRPr="009A7BF5">
              <w:rPr>
                <w:sz w:val="22"/>
              </w:rPr>
              <w:t xml:space="preserve"> </w:t>
            </w:r>
            <w:proofErr w:type="spellStart"/>
            <w:r w:rsidRPr="009A7BF5">
              <w:rPr>
                <w:sz w:val="22"/>
              </w:rPr>
              <w:t>spa</w:t>
            </w:r>
            <w:proofErr w:type="spellEnd"/>
            <w:r w:rsidRPr="009A7BF5">
              <w:rPr>
                <w:sz w:val="22"/>
              </w:rPr>
              <w:t xml:space="preserve"> 40 mg x 100</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sz w:val="22"/>
              </w:rPr>
            </w:pPr>
            <w:proofErr w:type="spellStart"/>
            <w:r w:rsidRPr="009A7BF5">
              <w:rPr>
                <w:sz w:val="22"/>
              </w:rPr>
              <w:t>tab</w:t>
            </w:r>
            <w:proofErr w:type="spellEnd"/>
            <w:r w:rsidRPr="009A7BF5">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3110B" w:rsidP="00D43313">
            <w:pPr>
              <w:tabs>
                <w:tab w:val="left" w:pos="72"/>
                <w:tab w:val="num" w:pos="360"/>
              </w:tabs>
              <w:spacing w:after="0" w:line="240" w:lineRule="auto"/>
              <w:jc w:val="right"/>
              <w:rPr>
                <w:sz w:val="22"/>
              </w:rPr>
            </w:pPr>
            <w:r>
              <w:rPr>
                <w:sz w:val="22"/>
              </w:rPr>
              <w:t>15</w:t>
            </w:r>
            <w:r w:rsidR="0022716B" w:rsidRPr="009A7BF5">
              <w:rPr>
                <w:sz w:val="22"/>
              </w:rPr>
              <w:t>00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rPr>
                <w:sz w:val="22"/>
              </w:rPr>
            </w:pPr>
            <w:proofErr w:type="spellStart"/>
            <w:r>
              <w:rPr>
                <w:sz w:val="22"/>
              </w:rPr>
              <w:t>Tab</w:t>
            </w:r>
            <w:proofErr w:type="spellEnd"/>
            <w:r>
              <w:rPr>
                <w:sz w:val="22"/>
              </w:rPr>
              <w:t xml:space="preserve">. </w:t>
            </w:r>
            <w:proofErr w:type="spellStart"/>
            <w:r>
              <w:rPr>
                <w:sz w:val="22"/>
              </w:rPr>
              <w:t>No-</w:t>
            </w:r>
            <w:proofErr w:type="spellEnd"/>
            <w:r>
              <w:rPr>
                <w:sz w:val="22"/>
              </w:rPr>
              <w:t xml:space="preserve"> </w:t>
            </w:r>
            <w:proofErr w:type="spellStart"/>
            <w:r>
              <w:rPr>
                <w:sz w:val="22"/>
              </w:rPr>
              <w:t>spa</w:t>
            </w:r>
            <w:proofErr w:type="spellEnd"/>
            <w:r>
              <w:rPr>
                <w:sz w:val="22"/>
              </w:rPr>
              <w:t xml:space="preserve"> 40 mg x 20</w:t>
            </w:r>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Default="0013110B" w:rsidP="00D43313">
            <w:pPr>
              <w:tabs>
                <w:tab w:val="left" w:pos="72"/>
                <w:tab w:val="num" w:pos="360"/>
              </w:tabs>
              <w:spacing w:after="0" w:line="240" w:lineRule="auto"/>
              <w:jc w:val="right"/>
              <w:rPr>
                <w:sz w:val="22"/>
              </w:rPr>
            </w:pPr>
            <w:r>
              <w:rPr>
                <w:sz w:val="22"/>
              </w:rPr>
              <w:t>4</w:t>
            </w:r>
            <w:r w:rsidR="0022716B">
              <w:rPr>
                <w:sz w:val="22"/>
              </w:rPr>
              <w:t>00</w:t>
            </w:r>
          </w:p>
        </w:tc>
      </w:tr>
      <w:tr w:rsidR="00E3241C" w:rsidTr="00D43313">
        <w:tc>
          <w:tcPr>
            <w:tcW w:w="719" w:type="dxa"/>
            <w:tcBorders>
              <w:top w:val="single" w:sz="4" w:space="0" w:color="auto"/>
              <w:left w:val="single" w:sz="4" w:space="0" w:color="auto"/>
              <w:bottom w:val="single" w:sz="4" w:space="0" w:color="auto"/>
              <w:right w:val="single" w:sz="4" w:space="0" w:color="auto"/>
            </w:tcBorders>
          </w:tcPr>
          <w:p w:rsidR="00E3241C" w:rsidRDefault="00E3241C"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E3241C" w:rsidRDefault="00E3241C" w:rsidP="00D43313">
            <w:pPr>
              <w:tabs>
                <w:tab w:val="left" w:pos="72"/>
                <w:tab w:val="num" w:pos="360"/>
              </w:tabs>
              <w:spacing w:after="0" w:line="240" w:lineRule="auto"/>
              <w:rPr>
                <w:sz w:val="22"/>
              </w:rPr>
            </w:pPr>
            <w:proofErr w:type="spellStart"/>
            <w:r>
              <w:rPr>
                <w:sz w:val="22"/>
              </w:rPr>
              <w:t>Tab</w:t>
            </w:r>
            <w:proofErr w:type="spellEnd"/>
            <w:r>
              <w:rPr>
                <w:sz w:val="22"/>
              </w:rPr>
              <w:t xml:space="preserve">. </w:t>
            </w:r>
            <w:proofErr w:type="spellStart"/>
            <w:r>
              <w:rPr>
                <w:sz w:val="22"/>
              </w:rPr>
              <w:t>Nystatin</w:t>
            </w:r>
            <w:proofErr w:type="spellEnd"/>
            <w:r>
              <w:rPr>
                <w:sz w:val="22"/>
              </w:rPr>
              <w:t xml:space="preserve"> </w:t>
            </w:r>
            <w:proofErr w:type="spellStart"/>
            <w:r>
              <w:rPr>
                <w:sz w:val="22"/>
              </w:rPr>
              <w:t>actavis</w:t>
            </w:r>
            <w:proofErr w:type="spellEnd"/>
            <w:r>
              <w:rPr>
                <w:sz w:val="22"/>
              </w:rPr>
              <w:t xml:space="preserve"> 500000 TV</w:t>
            </w:r>
          </w:p>
        </w:tc>
        <w:tc>
          <w:tcPr>
            <w:tcW w:w="2269" w:type="dxa"/>
            <w:tcBorders>
              <w:top w:val="single" w:sz="4" w:space="0" w:color="auto"/>
              <w:left w:val="single" w:sz="4" w:space="0" w:color="auto"/>
              <w:bottom w:val="single" w:sz="4" w:space="0" w:color="auto"/>
              <w:right w:val="single" w:sz="4" w:space="0" w:color="auto"/>
            </w:tcBorders>
          </w:tcPr>
          <w:p w:rsidR="00E3241C" w:rsidRDefault="00E3241C" w:rsidP="00D43313">
            <w:pPr>
              <w:tabs>
                <w:tab w:val="left" w:pos="72"/>
                <w:tab w:val="num" w:pos="360"/>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tcPr>
          <w:p w:rsidR="00E3241C" w:rsidRDefault="0013110B" w:rsidP="00D43313">
            <w:pPr>
              <w:tabs>
                <w:tab w:val="left" w:pos="72"/>
                <w:tab w:val="num" w:pos="360"/>
              </w:tabs>
              <w:spacing w:after="0" w:line="240" w:lineRule="auto"/>
              <w:jc w:val="right"/>
              <w:rPr>
                <w:sz w:val="22"/>
              </w:rPr>
            </w:pPr>
            <w:r>
              <w:rPr>
                <w:sz w:val="22"/>
              </w:rPr>
              <w:t>3</w:t>
            </w:r>
            <w:r w:rsidR="00E3241C">
              <w:rPr>
                <w:sz w:val="22"/>
              </w:rPr>
              <w:t>00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rPr>
                <w:sz w:val="22"/>
              </w:rPr>
            </w:pPr>
            <w:proofErr w:type="spellStart"/>
            <w:r>
              <w:rPr>
                <w:sz w:val="22"/>
              </w:rPr>
              <w:t>Tab</w:t>
            </w:r>
            <w:proofErr w:type="spellEnd"/>
            <w:r>
              <w:rPr>
                <w:sz w:val="22"/>
              </w:rPr>
              <w:t xml:space="preserve">. </w:t>
            </w:r>
            <w:proofErr w:type="spellStart"/>
            <w:r>
              <w:rPr>
                <w:sz w:val="22"/>
              </w:rPr>
              <w:t>Omeprazol</w:t>
            </w:r>
            <w:proofErr w:type="spellEnd"/>
            <w:r>
              <w:rPr>
                <w:sz w:val="22"/>
              </w:rPr>
              <w:t xml:space="preserve"> 20 mg </w:t>
            </w:r>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Default="0013110B" w:rsidP="00D43313">
            <w:pPr>
              <w:tabs>
                <w:tab w:val="left" w:pos="72"/>
                <w:tab w:val="num" w:pos="360"/>
              </w:tabs>
              <w:spacing w:after="0" w:line="240" w:lineRule="auto"/>
              <w:jc w:val="right"/>
              <w:rPr>
                <w:sz w:val="22"/>
              </w:rPr>
            </w:pPr>
            <w:r>
              <w:rPr>
                <w:sz w:val="22"/>
              </w:rPr>
              <w:t>15</w:t>
            </w:r>
            <w:r w:rsidR="0022716B">
              <w:rPr>
                <w:sz w:val="22"/>
              </w:rPr>
              <w:t>00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rPr>
                <w:sz w:val="22"/>
              </w:rPr>
            </w:pPr>
            <w:proofErr w:type="spellStart"/>
            <w:r>
              <w:rPr>
                <w:sz w:val="22"/>
              </w:rPr>
              <w:t>Tab</w:t>
            </w:r>
            <w:proofErr w:type="spellEnd"/>
            <w:r>
              <w:rPr>
                <w:sz w:val="22"/>
              </w:rPr>
              <w:t xml:space="preserve">. </w:t>
            </w:r>
            <w:proofErr w:type="spellStart"/>
            <w:r>
              <w:rPr>
                <w:sz w:val="22"/>
              </w:rPr>
              <w:t>Ospamox</w:t>
            </w:r>
            <w:proofErr w:type="spellEnd"/>
            <w:r>
              <w:rPr>
                <w:sz w:val="22"/>
              </w:rPr>
              <w:t xml:space="preserve"> 1000 mg </w:t>
            </w:r>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Default="0013110B" w:rsidP="00D43313">
            <w:pPr>
              <w:tabs>
                <w:tab w:val="left" w:pos="72"/>
                <w:tab w:val="num" w:pos="360"/>
              </w:tabs>
              <w:spacing w:after="0" w:line="240" w:lineRule="auto"/>
              <w:jc w:val="right"/>
              <w:rPr>
                <w:sz w:val="22"/>
              </w:rPr>
            </w:pPr>
            <w:r>
              <w:rPr>
                <w:sz w:val="22"/>
              </w:rPr>
              <w:t>11</w:t>
            </w:r>
            <w:r w:rsidR="0022716B">
              <w:rPr>
                <w:sz w:val="22"/>
              </w:rPr>
              <w:t>00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 w:val="num" w:pos="853"/>
              </w:tabs>
              <w:spacing w:after="0" w:line="240" w:lineRule="auto"/>
              <w:rPr>
                <w:sz w:val="22"/>
              </w:rPr>
            </w:pPr>
            <w:proofErr w:type="spellStart"/>
            <w:r>
              <w:rPr>
                <w:sz w:val="22"/>
              </w:rPr>
              <w:t>Tab</w:t>
            </w:r>
            <w:proofErr w:type="spellEnd"/>
            <w:r>
              <w:rPr>
                <w:sz w:val="22"/>
              </w:rPr>
              <w:t xml:space="preserve">. </w:t>
            </w:r>
            <w:proofErr w:type="spellStart"/>
            <w:r>
              <w:rPr>
                <w:sz w:val="22"/>
              </w:rPr>
              <w:t>Panangini</w:t>
            </w:r>
            <w:proofErr w:type="spellEnd"/>
            <w:r>
              <w:rPr>
                <w:sz w:val="22"/>
              </w:rPr>
              <w:t xml:space="preserve"> </w:t>
            </w:r>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 w:val="num" w:pos="853"/>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Default="0013110B" w:rsidP="00D43313">
            <w:pPr>
              <w:tabs>
                <w:tab w:val="left" w:pos="72"/>
                <w:tab w:val="num" w:pos="360"/>
                <w:tab w:val="num" w:pos="853"/>
              </w:tabs>
              <w:spacing w:after="0" w:line="240" w:lineRule="auto"/>
              <w:jc w:val="right"/>
              <w:rPr>
                <w:sz w:val="22"/>
              </w:rPr>
            </w:pPr>
            <w:r>
              <w:rPr>
                <w:sz w:val="22"/>
              </w:rPr>
              <w:t>17</w:t>
            </w:r>
            <w:r w:rsidR="0022716B">
              <w:rPr>
                <w:sz w:val="22"/>
              </w:rPr>
              <w:t>00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numPr>
                <w:ilvl w:val="0"/>
                <w:numId w:val="7"/>
              </w:numPr>
              <w:tabs>
                <w:tab w:val="left" w:pos="72"/>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 w:val="num" w:pos="853"/>
              </w:tabs>
              <w:spacing w:after="0" w:line="240" w:lineRule="auto"/>
              <w:rPr>
                <w:sz w:val="22"/>
              </w:rPr>
            </w:pPr>
            <w:proofErr w:type="spellStart"/>
            <w:r>
              <w:rPr>
                <w:sz w:val="22"/>
              </w:rPr>
              <w:t>Tab</w:t>
            </w:r>
            <w:proofErr w:type="spellEnd"/>
            <w:r>
              <w:rPr>
                <w:sz w:val="22"/>
              </w:rPr>
              <w:t xml:space="preserve">. </w:t>
            </w:r>
            <w:proofErr w:type="spellStart"/>
            <w:r>
              <w:rPr>
                <w:sz w:val="22"/>
              </w:rPr>
              <w:t>Paracetamol</w:t>
            </w:r>
            <w:proofErr w:type="spellEnd"/>
            <w:r>
              <w:rPr>
                <w:sz w:val="22"/>
              </w:rPr>
              <w:t xml:space="preserve"> 500 mg </w:t>
            </w:r>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 w:val="num" w:pos="853"/>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Default="0013110B" w:rsidP="00D43313">
            <w:pPr>
              <w:tabs>
                <w:tab w:val="left" w:pos="72"/>
                <w:tab w:val="num" w:pos="360"/>
                <w:tab w:val="num" w:pos="853"/>
              </w:tabs>
              <w:spacing w:after="0" w:line="240" w:lineRule="auto"/>
              <w:jc w:val="right"/>
              <w:rPr>
                <w:sz w:val="22"/>
              </w:rPr>
            </w:pPr>
            <w:r>
              <w:rPr>
                <w:sz w:val="22"/>
              </w:rPr>
              <w:t>3</w:t>
            </w:r>
            <w:r w:rsidR="0022716B">
              <w:rPr>
                <w:sz w:val="22"/>
              </w:rPr>
              <w:t>000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 w:val="num" w:pos="853"/>
              </w:tabs>
              <w:spacing w:after="0" w:line="240" w:lineRule="auto"/>
              <w:rPr>
                <w:sz w:val="22"/>
              </w:rPr>
            </w:pPr>
            <w:proofErr w:type="spellStart"/>
            <w:r>
              <w:rPr>
                <w:sz w:val="22"/>
              </w:rPr>
              <w:t>Tab</w:t>
            </w:r>
            <w:proofErr w:type="spellEnd"/>
            <w:r>
              <w:rPr>
                <w:sz w:val="22"/>
              </w:rPr>
              <w:t xml:space="preserve">. </w:t>
            </w:r>
            <w:proofErr w:type="spellStart"/>
            <w:r>
              <w:rPr>
                <w:sz w:val="22"/>
              </w:rPr>
              <w:t>Polfilin</w:t>
            </w:r>
            <w:proofErr w:type="spellEnd"/>
            <w:r>
              <w:rPr>
                <w:sz w:val="22"/>
              </w:rPr>
              <w:t xml:space="preserve"> 400 mg </w:t>
            </w:r>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 w:val="num" w:pos="853"/>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Default="0013110B" w:rsidP="00D43313">
            <w:pPr>
              <w:tabs>
                <w:tab w:val="left" w:pos="72"/>
                <w:tab w:val="num" w:pos="360"/>
                <w:tab w:val="num" w:pos="853"/>
              </w:tabs>
              <w:spacing w:after="0" w:line="240" w:lineRule="auto"/>
              <w:jc w:val="right"/>
              <w:rPr>
                <w:sz w:val="22"/>
              </w:rPr>
            </w:pPr>
            <w:r>
              <w:rPr>
                <w:sz w:val="22"/>
              </w:rPr>
              <w:t>12</w:t>
            </w:r>
            <w:r w:rsidR="0022716B">
              <w:rPr>
                <w:sz w:val="22"/>
              </w:rPr>
              <w:t>00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 w:val="num" w:pos="853"/>
              </w:tabs>
              <w:spacing w:after="0" w:line="240" w:lineRule="auto"/>
              <w:rPr>
                <w:sz w:val="22"/>
              </w:rPr>
            </w:pPr>
            <w:proofErr w:type="spellStart"/>
            <w:r>
              <w:rPr>
                <w:sz w:val="22"/>
              </w:rPr>
              <w:t>Tab</w:t>
            </w:r>
            <w:proofErr w:type="spellEnd"/>
            <w:r>
              <w:rPr>
                <w:sz w:val="22"/>
              </w:rPr>
              <w:t xml:space="preserve">. </w:t>
            </w:r>
            <w:proofErr w:type="spellStart"/>
            <w:r>
              <w:rPr>
                <w:sz w:val="22"/>
              </w:rPr>
              <w:t>Prednisolon</w:t>
            </w:r>
            <w:proofErr w:type="spellEnd"/>
            <w:r>
              <w:rPr>
                <w:sz w:val="22"/>
              </w:rPr>
              <w:t xml:space="preserve"> 5 mg </w:t>
            </w:r>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 w:val="num" w:pos="853"/>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 w:val="num" w:pos="853"/>
              </w:tabs>
              <w:spacing w:after="0" w:line="240" w:lineRule="auto"/>
              <w:jc w:val="right"/>
              <w:rPr>
                <w:sz w:val="22"/>
              </w:rPr>
            </w:pPr>
            <w:r>
              <w:rPr>
                <w:sz w:val="22"/>
              </w:rPr>
              <w:t>500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6F4BE2" w:rsidP="00D43313">
            <w:pPr>
              <w:tabs>
                <w:tab w:val="left" w:pos="72"/>
                <w:tab w:val="num" w:pos="360"/>
                <w:tab w:val="num" w:pos="853"/>
              </w:tabs>
              <w:spacing w:after="0" w:line="240" w:lineRule="auto"/>
              <w:rPr>
                <w:sz w:val="22"/>
              </w:rPr>
            </w:pPr>
            <w:proofErr w:type="spellStart"/>
            <w:r>
              <w:rPr>
                <w:sz w:val="22"/>
              </w:rPr>
              <w:t>Tab</w:t>
            </w:r>
            <w:proofErr w:type="spellEnd"/>
            <w:r>
              <w:rPr>
                <w:sz w:val="22"/>
              </w:rPr>
              <w:t xml:space="preserve">. </w:t>
            </w:r>
            <w:proofErr w:type="spellStart"/>
            <w:r>
              <w:rPr>
                <w:sz w:val="22"/>
              </w:rPr>
              <w:t>Prestarium</w:t>
            </w:r>
            <w:proofErr w:type="spellEnd"/>
            <w:r>
              <w:rPr>
                <w:sz w:val="22"/>
              </w:rPr>
              <w:t xml:space="preserve"> 5</w:t>
            </w:r>
            <w:r w:rsidR="0022716B">
              <w:rPr>
                <w:sz w:val="22"/>
              </w:rPr>
              <w:t xml:space="preserve"> mg</w:t>
            </w:r>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 w:val="num" w:pos="853"/>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Default="006F4BE2" w:rsidP="00D43313">
            <w:pPr>
              <w:tabs>
                <w:tab w:val="left" w:pos="72"/>
                <w:tab w:val="num" w:pos="360"/>
                <w:tab w:val="num" w:pos="853"/>
              </w:tabs>
              <w:spacing w:after="0" w:line="240" w:lineRule="auto"/>
              <w:jc w:val="right"/>
              <w:rPr>
                <w:sz w:val="22"/>
              </w:rPr>
            </w:pPr>
            <w:r>
              <w:rPr>
                <w:sz w:val="22"/>
              </w:rPr>
              <w:t>30</w:t>
            </w:r>
            <w:r w:rsidR="0022716B">
              <w:rPr>
                <w:sz w:val="22"/>
              </w:rPr>
              <w:t>0</w:t>
            </w:r>
          </w:p>
        </w:tc>
      </w:tr>
      <w:tr w:rsidR="0012489D" w:rsidTr="00D43313">
        <w:tc>
          <w:tcPr>
            <w:tcW w:w="719" w:type="dxa"/>
            <w:tcBorders>
              <w:top w:val="single" w:sz="4" w:space="0" w:color="auto"/>
              <w:left w:val="single" w:sz="4" w:space="0" w:color="auto"/>
              <w:bottom w:val="single" w:sz="4" w:space="0" w:color="auto"/>
              <w:right w:val="single" w:sz="4" w:space="0" w:color="auto"/>
            </w:tcBorders>
          </w:tcPr>
          <w:p w:rsidR="0012489D" w:rsidRDefault="0012489D"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tcPr>
          <w:p w:rsidR="0012489D" w:rsidRDefault="0012489D" w:rsidP="00D43313">
            <w:pPr>
              <w:tabs>
                <w:tab w:val="left" w:pos="72"/>
                <w:tab w:val="num" w:pos="360"/>
                <w:tab w:val="num" w:pos="853"/>
              </w:tabs>
              <w:spacing w:after="0" w:line="240" w:lineRule="auto"/>
              <w:rPr>
                <w:sz w:val="22"/>
              </w:rPr>
            </w:pPr>
            <w:proofErr w:type="spellStart"/>
            <w:r>
              <w:rPr>
                <w:sz w:val="22"/>
              </w:rPr>
              <w:t>Tab</w:t>
            </w:r>
            <w:proofErr w:type="spellEnd"/>
            <w:r>
              <w:rPr>
                <w:sz w:val="22"/>
              </w:rPr>
              <w:t xml:space="preserve">. </w:t>
            </w:r>
            <w:proofErr w:type="spellStart"/>
            <w:r>
              <w:rPr>
                <w:sz w:val="22"/>
              </w:rPr>
              <w:t>Propranolol</w:t>
            </w:r>
            <w:proofErr w:type="spellEnd"/>
            <w:r>
              <w:rPr>
                <w:sz w:val="22"/>
              </w:rPr>
              <w:t xml:space="preserve"> 40 mg</w:t>
            </w:r>
          </w:p>
        </w:tc>
        <w:tc>
          <w:tcPr>
            <w:tcW w:w="2269" w:type="dxa"/>
            <w:tcBorders>
              <w:top w:val="single" w:sz="4" w:space="0" w:color="auto"/>
              <w:left w:val="single" w:sz="4" w:space="0" w:color="auto"/>
              <w:bottom w:val="single" w:sz="4" w:space="0" w:color="auto"/>
              <w:right w:val="single" w:sz="4" w:space="0" w:color="auto"/>
            </w:tcBorders>
          </w:tcPr>
          <w:p w:rsidR="0012489D" w:rsidRDefault="0012489D" w:rsidP="00D43313">
            <w:pPr>
              <w:tabs>
                <w:tab w:val="left" w:pos="72"/>
                <w:tab w:val="num" w:pos="360"/>
                <w:tab w:val="num" w:pos="853"/>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tcPr>
          <w:p w:rsidR="0012489D" w:rsidRDefault="0012489D" w:rsidP="00D43313">
            <w:pPr>
              <w:tabs>
                <w:tab w:val="left" w:pos="72"/>
                <w:tab w:val="num" w:pos="360"/>
                <w:tab w:val="num" w:pos="853"/>
              </w:tabs>
              <w:spacing w:after="0" w:line="240" w:lineRule="auto"/>
              <w:jc w:val="right"/>
              <w:rPr>
                <w:sz w:val="22"/>
              </w:rPr>
            </w:pPr>
            <w:r>
              <w:rPr>
                <w:sz w:val="22"/>
              </w:rPr>
              <w:t>84</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 w:val="num" w:pos="853"/>
              </w:tabs>
              <w:spacing w:after="0" w:line="240" w:lineRule="auto"/>
              <w:rPr>
                <w:sz w:val="22"/>
              </w:rPr>
            </w:pPr>
            <w:proofErr w:type="spellStart"/>
            <w:r>
              <w:rPr>
                <w:sz w:val="22"/>
              </w:rPr>
              <w:t>Tab</w:t>
            </w:r>
            <w:proofErr w:type="spellEnd"/>
            <w:r>
              <w:rPr>
                <w:sz w:val="22"/>
              </w:rPr>
              <w:t xml:space="preserve">. </w:t>
            </w:r>
            <w:proofErr w:type="spellStart"/>
            <w:r>
              <w:rPr>
                <w:sz w:val="22"/>
              </w:rPr>
              <w:t>Ramicor</w:t>
            </w:r>
            <w:proofErr w:type="spellEnd"/>
            <w:r>
              <w:rPr>
                <w:sz w:val="22"/>
              </w:rPr>
              <w:t xml:space="preserve"> 5 mg </w:t>
            </w:r>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 w:val="num" w:pos="853"/>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Default="00EB6784" w:rsidP="00D43313">
            <w:pPr>
              <w:tabs>
                <w:tab w:val="left" w:pos="72"/>
                <w:tab w:val="num" w:pos="360"/>
                <w:tab w:val="num" w:pos="853"/>
              </w:tabs>
              <w:spacing w:after="0" w:line="240" w:lineRule="auto"/>
              <w:jc w:val="right"/>
              <w:rPr>
                <w:sz w:val="22"/>
              </w:rPr>
            </w:pPr>
            <w:r>
              <w:rPr>
                <w:sz w:val="22"/>
              </w:rPr>
              <w:t>12</w:t>
            </w:r>
            <w:r w:rsidR="0022716B">
              <w:rPr>
                <w:sz w:val="22"/>
              </w:rPr>
              <w:t>00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6F4BE2">
            <w:pPr>
              <w:tabs>
                <w:tab w:val="left" w:pos="72"/>
                <w:tab w:val="num" w:pos="360"/>
              </w:tabs>
              <w:spacing w:after="0" w:line="240" w:lineRule="auto"/>
              <w:rPr>
                <w:sz w:val="22"/>
              </w:rPr>
            </w:pPr>
            <w:proofErr w:type="spellStart"/>
            <w:r>
              <w:rPr>
                <w:sz w:val="22"/>
              </w:rPr>
              <w:t>Tab</w:t>
            </w:r>
            <w:proofErr w:type="spellEnd"/>
            <w:r>
              <w:rPr>
                <w:sz w:val="22"/>
              </w:rPr>
              <w:t xml:space="preserve">. </w:t>
            </w:r>
            <w:proofErr w:type="spellStart"/>
            <w:r>
              <w:rPr>
                <w:sz w:val="22"/>
              </w:rPr>
              <w:t>R</w:t>
            </w:r>
            <w:r w:rsidR="006F4BE2">
              <w:rPr>
                <w:sz w:val="22"/>
              </w:rPr>
              <w:t>anisan</w:t>
            </w:r>
            <w:proofErr w:type="spellEnd"/>
            <w:r>
              <w:rPr>
                <w:sz w:val="22"/>
              </w:rPr>
              <w:t xml:space="preserve"> 150 mg </w:t>
            </w:r>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Default="00EB6784" w:rsidP="00D43313">
            <w:pPr>
              <w:tabs>
                <w:tab w:val="left" w:pos="72"/>
                <w:tab w:val="num" w:pos="360"/>
              </w:tabs>
              <w:spacing w:after="0" w:line="240" w:lineRule="auto"/>
              <w:jc w:val="right"/>
              <w:rPr>
                <w:sz w:val="22"/>
              </w:rPr>
            </w:pPr>
            <w:r>
              <w:rPr>
                <w:sz w:val="22"/>
              </w:rPr>
              <w:t>6</w:t>
            </w:r>
            <w:r w:rsidR="0022716B">
              <w:rPr>
                <w:sz w:val="22"/>
              </w:rPr>
              <w:t>000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22716B" w:rsidRDefault="00F01B01" w:rsidP="00D43313">
            <w:pPr>
              <w:tabs>
                <w:tab w:val="left" w:pos="72"/>
                <w:tab w:val="num" w:pos="360"/>
              </w:tabs>
              <w:spacing w:after="0" w:line="240" w:lineRule="auto"/>
              <w:rPr>
                <w:sz w:val="22"/>
              </w:rPr>
            </w:pPr>
            <w:proofErr w:type="spellStart"/>
            <w:r>
              <w:rPr>
                <w:sz w:val="22"/>
              </w:rPr>
              <w:t>Tab</w:t>
            </w:r>
            <w:proofErr w:type="spellEnd"/>
            <w:r>
              <w:rPr>
                <w:sz w:val="22"/>
              </w:rPr>
              <w:t xml:space="preserve">. </w:t>
            </w:r>
            <w:proofErr w:type="spellStart"/>
            <w:r>
              <w:rPr>
                <w:sz w:val="22"/>
              </w:rPr>
              <w:t>Rytmo</w:t>
            </w:r>
            <w:r w:rsidR="0022716B">
              <w:rPr>
                <w:sz w:val="22"/>
              </w:rPr>
              <w:t>norm</w:t>
            </w:r>
            <w:proofErr w:type="spellEnd"/>
            <w:r w:rsidR="0022716B">
              <w:rPr>
                <w:sz w:val="22"/>
              </w:rPr>
              <w:t xml:space="preserve"> 150 mg.</w:t>
            </w:r>
          </w:p>
        </w:tc>
        <w:tc>
          <w:tcPr>
            <w:tcW w:w="2269" w:type="dxa"/>
            <w:tcBorders>
              <w:top w:val="single" w:sz="4" w:space="0" w:color="auto"/>
              <w:left w:val="single" w:sz="4" w:space="0" w:color="auto"/>
              <w:bottom w:val="single" w:sz="4" w:space="0" w:color="auto"/>
              <w:right w:val="single" w:sz="4" w:space="0" w:color="auto"/>
            </w:tcBorders>
          </w:tcPr>
          <w:p w:rsidR="0022716B" w:rsidRDefault="0022716B" w:rsidP="00D43313">
            <w:pPr>
              <w:tabs>
                <w:tab w:val="left" w:pos="72"/>
                <w:tab w:val="num" w:pos="360"/>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tcPr>
          <w:p w:rsidR="0022716B" w:rsidRDefault="006F4BE2" w:rsidP="00D43313">
            <w:pPr>
              <w:tabs>
                <w:tab w:val="left" w:pos="72"/>
                <w:tab w:val="num" w:pos="360"/>
              </w:tabs>
              <w:spacing w:after="0" w:line="240" w:lineRule="auto"/>
              <w:jc w:val="right"/>
              <w:rPr>
                <w:sz w:val="22"/>
              </w:rPr>
            </w:pPr>
            <w:r>
              <w:rPr>
                <w:sz w:val="22"/>
              </w:rPr>
              <w:t>50</w:t>
            </w:r>
            <w:r w:rsidR="0022716B">
              <w:rPr>
                <w:sz w:val="22"/>
              </w:rPr>
              <w:t>0</w:t>
            </w:r>
          </w:p>
        </w:tc>
      </w:tr>
      <w:tr w:rsidR="0022716B" w:rsidTr="00D43313">
        <w:trPr>
          <w:trHeight w:val="235"/>
        </w:trPr>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numPr>
                <w:ilvl w:val="0"/>
                <w:numId w:val="7"/>
              </w:numPr>
              <w:tabs>
                <w:tab w:val="left" w:pos="72"/>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rPr>
                <w:sz w:val="22"/>
              </w:rPr>
            </w:pPr>
            <w:proofErr w:type="spellStart"/>
            <w:r>
              <w:rPr>
                <w:sz w:val="22"/>
              </w:rPr>
              <w:t>Tab</w:t>
            </w:r>
            <w:proofErr w:type="spellEnd"/>
            <w:r>
              <w:rPr>
                <w:sz w:val="22"/>
              </w:rPr>
              <w:t xml:space="preserve">. </w:t>
            </w:r>
            <w:proofErr w:type="spellStart"/>
            <w:r>
              <w:rPr>
                <w:sz w:val="22"/>
              </w:rPr>
              <w:t>Rudotel</w:t>
            </w:r>
            <w:proofErr w:type="spellEnd"/>
            <w:r>
              <w:rPr>
                <w:sz w:val="22"/>
              </w:rPr>
              <w:t xml:space="preserve"> 10 mg </w:t>
            </w:r>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Default="00EB6784" w:rsidP="00D43313">
            <w:pPr>
              <w:tabs>
                <w:tab w:val="left" w:pos="72"/>
                <w:tab w:val="num" w:pos="360"/>
              </w:tabs>
              <w:spacing w:after="0" w:line="240" w:lineRule="auto"/>
              <w:jc w:val="right"/>
              <w:rPr>
                <w:sz w:val="22"/>
              </w:rPr>
            </w:pPr>
            <w:r>
              <w:rPr>
                <w:sz w:val="22"/>
              </w:rPr>
              <w:t>4</w:t>
            </w:r>
            <w:r w:rsidR="0022716B">
              <w:rPr>
                <w:sz w:val="22"/>
              </w:rPr>
              <w:t>00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rPr>
                <w:sz w:val="22"/>
              </w:rPr>
            </w:pPr>
            <w:proofErr w:type="spellStart"/>
            <w:r>
              <w:rPr>
                <w:sz w:val="22"/>
              </w:rPr>
              <w:t>Tab</w:t>
            </w:r>
            <w:proofErr w:type="spellEnd"/>
            <w:r>
              <w:rPr>
                <w:sz w:val="22"/>
              </w:rPr>
              <w:t xml:space="preserve">. </w:t>
            </w:r>
            <w:proofErr w:type="spellStart"/>
            <w:r>
              <w:rPr>
                <w:sz w:val="22"/>
              </w:rPr>
              <w:t>Senadex</w:t>
            </w:r>
            <w:proofErr w:type="spellEnd"/>
            <w:r>
              <w:rPr>
                <w:sz w:val="22"/>
              </w:rPr>
              <w:t xml:space="preserve">  70 mg  </w:t>
            </w:r>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Default="00EB6784" w:rsidP="00D43313">
            <w:pPr>
              <w:tabs>
                <w:tab w:val="left" w:pos="72"/>
                <w:tab w:val="num" w:pos="360"/>
              </w:tabs>
              <w:spacing w:after="0" w:line="240" w:lineRule="auto"/>
              <w:jc w:val="right"/>
              <w:rPr>
                <w:sz w:val="22"/>
              </w:rPr>
            </w:pPr>
            <w:r>
              <w:rPr>
                <w:sz w:val="22"/>
              </w:rPr>
              <w:t>9</w:t>
            </w:r>
          </w:p>
        </w:tc>
      </w:tr>
      <w:tr w:rsidR="0012489D" w:rsidTr="00D43313">
        <w:tc>
          <w:tcPr>
            <w:tcW w:w="719" w:type="dxa"/>
            <w:tcBorders>
              <w:top w:val="single" w:sz="4" w:space="0" w:color="auto"/>
              <w:left w:val="single" w:sz="4" w:space="0" w:color="auto"/>
              <w:bottom w:val="single" w:sz="4" w:space="0" w:color="auto"/>
              <w:right w:val="single" w:sz="4" w:space="0" w:color="auto"/>
            </w:tcBorders>
          </w:tcPr>
          <w:p w:rsidR="0012489D" w:rsidRDefault="0012489D"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12489D" w:rsidRDefault="0012489D" w:rsidP="00D43313">
            <w:pPr>
              <w:tabs>
                <w:tab w:val="left" w:pos="72"/>
                <w:tab w:val="num" w:pos="360"/>
              </w:tabs>
              <w:spacing w:after="0" w:line="240" w:lineRule="auto"/>
              <w:rPr>
                <w:sz w:val="22"/>
              </w:rPr>
            </w:pPr>
            <w:proofErr w:type="spellStart"/>
            <w:r>
              <w:rPr>
                <w:sz w:val="22"/>
              </w:rPr>
              <w:t>Tab</w:t>
            </w:r>
            <w:proofErr w:type="spellEnd"/>
            <w:r>
              <w:rPr>
                <w:sz w:val="22"/>
              </w:rPr>
              <w:t xml:space="preserve">. </w:t>
            </w:r>
            <w:proofErr w:type="spellStart"/>
            <w:r>
              <w:rPr>
                <w:sz w:val="22"/>
              </w:rPr>
              <w:t>Senefol</w:t>
            </w:r>
            <w:proofErr w:type="spellEnd"/>
            <w:r>
              <w:rPr>
                <w:sz w:val="22"/>
              </w:rPr>
              <w:t xml:space="preserve"> 300 mg</w:t>
            </w:r>
          </w:p>
        </w:tc>
        <w:tc>
          <w:tcPr>
            <w:tcW w:w="2269" w:type="dxa"/>
            <w:tcBorders>
              <w:top w:val="single" w:sz="4" w:space="0" w:color="auto"/>
              <w:left w:val="single" w:sz="4" w:space="0" w:color="auto"/>
              <w:bottom w:val="single" w:sz="4" w:space="0" w:color="auto"/>
              <w:right w:val="single" w:sz="4" w:space="0" w:color="auto"/>
            </w:tcBorders>
          </w:tcPr>
          <w:p w:rsidR="0012489D" w:rsidRDefault="0012489D" w:rsidP="00D43313">
            <w:pPr>
              <w:tabs>
                <w:tab w:val="left" w:pos="72"/>
                <w:tab w:val="num" w:pos="360"/>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tcPr>
          <w:p w:rsidR="0012489D" w:rsidRDefault="0012489D" w:rsidP="00D43313">
            <w:pPr>
              <w:tabs>
                <w:tab w:val="left" w:pos="72"/>
                <w:tab w:val="num" w:pos="360"/>
              </w:tabs>
              <w:spacing w:after="0" w:line="240" w:lineRule="auto"/>
              <w:jc w:val="right"/>
              <w:rPr>
                <w:sz w:val="22"/>
              </w:rPr>
            </w:pPr>
            <w:r>
              <w:rPr>
                <w:sz w:val="22"/>
              </w:rPr>
              <w:t>1000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 w:val="num" w:pos="853"/>
              </w:tabs>
              <w:spacing w:after="0" w:line="240" w:lineRule="auto"/>
              <w:rPr>
                <w:sz w:val="22"/>
              </w:rPr>
            </w:pPr>
            <w:proofErr w:type="spellStart"/>
            <w:r>
              <w:rPr>
                <w:sz w:val="22"/>
              </w:rPr>
              <w:t>Tab</w:t>
            </w:r>
            <w:proofErr w:type="spellEnd"/>
            <w:r>
              <w:rPr>
                <w:sz w:val="22"/>
              </w:rPr>
              <w:t xml:space="preserve">. </w:t>
            </w:r>
            <w:proofErr w:type="spellStart"/>
            <w:r>
              <w:rPr>
                <w:sz w:val="22"/>
              </w:rPr>
              <w:t>Sermion</w:t>
            </w:r>
            <w:proofErr w:type="spellEnd"/>
            <w:r>
              <w:rPr>
                <w:sz w:val="22"/>
              </w:rPr>
              <w:t xml:space="preserve"> 10 mg </w:t>
            </w:r>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 w:val="num" w:pos="853"/>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Default="00EB6784" w:rsidP="00D43313">
            <w:pPr>
              <w:tabs>
                <w:tab w:val="left" w:pos="72"/>
                <w:tab w:val="num" w:pos="360"/>
                <w:tab w:val="num" w:pos="853"/>
              </w:tabs>
              <w:spacing w:after="0" w:line="240" w:lineRule="auto"/>
              <w:jc w:val="right"/>
              <w:rPr>
                <w:sz w:val="22"/>
              </w:rPr>
            </w:pPr>
            <w:r>
              <w:rPr>
                <w:sz w:val="22"/>
              </w:rPr>
              <w:t>10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AE513F">
            <w:pPr>
              <w:tabs>
                <w:tab w:val="left" w:pos="72"/>
                <w:tab w:val="num" w:pos="360"/>
              </w:tabs>
              <w:spacing w:after="0" w:line="240" w:lineRule="auto"/>
              <w:rPr>
                <w:sz w:val="22"/>
              </w:rPr>
            </w:pPr>
            <w:proofErr w:type="spellStart"/>
            <w:r>
              <w:rPr>
                <w:sz w:val="22"/>
              </w:rPr>
              <w:t>Tab</w:t>
            </w:r>
            <w:proofErr w:type="spellEnd"/>
            <w:r>
              <w:rPr>
                <w:sz w:val="22"/>
              </w:rPr>
              <w:t xml:space="preserve">. </w:t>
            </w:r>
            <w:proofErr w:type="spellStart"/>
            <w:r w:rsidR="00AE513F">
              <w:rPr>
                <w:sz w:val="22"/>
              </w:rPr>
              <w:t>Clemastin</w:t>
            </w:r>
            <w:proofErr w:type="spellEnd"/>
            <w:r>
              <w:rPr>
                <w:sz w:val="22"/>
              </w:rPr>
              <w:t xml:space="preserve"> 1 mg </w:t>
            </w:r>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AE513F" w:rsidRDefault="00EB6784" w:rsidP="00D43313">
            <w:pPr>
              <w:tabs>
                <w:tab w:val="left" w:pos="72"/>
                <w:tab w:val="num" w:pos="360"/>
              </w:tabs>
              <w:spacing w:after="0" w:line="240" w:lineRule="auto"/>
              <w:jc w:val="right"/>
              <w:rPr>
                <w:sz w:val="22"/>
              </w:rPr>
            </w:pPr>
            <w:r>
              <w:rPr>
                <w:sz w:val="22"/>
              </w:rPr>
              <w:t>700</w:t>
            </w:r>
          </w:p>
        </w:tc>
      </w:tr>
      <w:tr w:rsidR="0022716B" w:rsidTr="00D43313">
        <w:trPr>
          <w:trHeight w:val="235"/>
        </w:trPr>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numPr>
                <w:ilvl w:val="0"/>
                <w:numId w:val="7"/>
              </w:numPr>
              <w:tabs>
                <w:tab w:val="left" w:pos="72"/>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rPr>
                <w:sz w:val="22"/>
              </w:rPr>
            </w:pPr>
            <w:proofErr w:type="spellStart"/>
            <w:r>
              <w:rPr>
                <w:sz w:val="22"/>
              </w:rPr>
              <w:t>Tab</w:t>
            </w:r>
            <w:proofErr w:type="spellEnd"/>
            <w:r>
              <w:rPr>
                <w:sz w:val="22"/>
              </w:rPr>
              <w:t xml:space="preserve">. </w:t>
            </w:r>
            <w:proofErr w:type="spellStart"/>
            <w:r>
              <w:rPr>
                <w:sz w:val="22"/>
              </w:rPr>
              <w:t>Tazepam</w:t>
            </w:r>
            <w:proofErr w:type="spellEnd"/>
            <w:r>
              <w:rPr>
                <w:sz w:val="22"/>
              </w:rPr>
              <w:t xml:space="preserve"> 0,01 mg</w:t>
            </w:r>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AE513F" w:rsidRDefault="00EB6784" w:rsidP="00D43313">
            <w:pPr>
              <w:tabs>
                <w:tab w:val="left" w:pos="72"/>
                <w:tab w:val="num" w:pos="360"/>
              </w:tabs>
              <w:spacing w:after="0" w:line="240" w:lineRule="auto"/>
              <w:jc w:val="right"/>
              <w:rPr>
                <w:sz w:val="22"/>
              </w:rPr>
            </w:pPr>
            <w:r>
              <w:rPr>
                <w:sz w:val="22"/>
              </w:rPr>
              <w:t>1</w:t>
            </w:r>
            <w:r w:rsidR="00AE513F" w:rsidRPr="00AE513F">
              <w:rPr>
                <w:sz w:val="22"/>
              </w:rPr>
              <w:t>0</w:t>
            </w:r>
            <w:r w:rsidR="0022716B" w:rsidRPr="00AE513F">
              <w:rPr>
                <w:sz w:val="22"/>
              </w:rPr>
              <w:t>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rPr>
                <w:sz w:val="22"/>
              </w:rPr>
            </w:pPr>
            <w:proofErr w:type="spellStart"/>
            <w:r>
              <w:rPr>
                <w:sz w:val="22"/>
              </w:rPr>
              <w:t>Tab</w:t>
            </w:r>
            <w:proofErr w:type="spellEnd"/>
            <w:r>
              <w:rPr>
                <w:sz w:val="22"/>
              </w:rPr>
              <w:t xml:space="preserve">. </w:t>
            </w:r>
            <w:proofErr w:type="spellStart"/>
            <w:r>
              <w:rPr>
                <w:sz w:val="22"/>
              </w:rPr>
              <w:t>Tertensif</w:t>
            </w:r>
            <w:proofErr w:type="spellEnd"/>
            <w:r>
              <w:rPr>
                <w:sz w:val="22"/>
              </w:rPr>
              <w:t xml:space="preserve"> SR 1,5 mg </w:t>
            </w:r>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ind w:left="360" w:hanging="303"/>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AE513F" w:rsidRDefault="00EB6784" w:rsidP="00D43313">
            <w:pPr>
              <w:tabs>
                <w:tab w:val="left" w:pos="72"/>
                <w:tab w:val="num" w:pos="360"/>
              </w:tabs>
              <w:spacing w:after="0" w:line="240" w:lineRule="auto"/>
              <w:ind w:left="360" w:hanging="303"/>
              <w:jc w:val="right"/>
              <w:rPr>
                <w:sz w:val="22"/>
              </w:rPr>
            </w:pPr>
            <w:r>
              <w:rPr>
                <w:sz w:val="22"/>
              </w:rPr>
              <w:t>3</w:t>
            </w:r>
            <w:r w:rsidR="0022716B" w:rsidRPr="00AE513F">
              <w:rPr>
                <w:sz w:val="22"/>
              </w:rPr>
              <w:t>00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D43313">
            <w:pPr>
              <w:pStyle w:val="HTMLiankstoformatuotas"/>
              <w:rPr>
                <w:rFonts w:ascii="Times New Roman" w:hAnsi="Times New Roman"/>
                <w:sz w:val="22"/>
                <w:szCs w:val="22"/>
                <w:lang w:val="lt-LT"/>
              </w:rPr>
            </w:pPr>
            <w:proofErr w:type="spellStart"/>
            <w:r>
              <w:rPr>
                <w:rFonts w:ascii="Times New Roman" w:hAnsi="Times New Roman"/>
                <w:sz w:val="22"/>
                <w:szCs w:val="22"/>
                <w:lang w:val="lt-LT"/>
              </w:rPr>
              <w:t>Tab</w:t>
            </w:r>
            <w:proofErr w:type="spellEnd"/>
            <w:r>
              <w:rPr>
                <w:rFonts w:ascii="Times New Roman" w:hAnsi="Times New Roman"/>
                <w:sz w:val="22"/>
                <w:szCs w:val="22"/>
                <w:lang w:val="lt-LT"/>
              </w:rPr>
              <w:t xml:space="preserve">. </w:t>
            </w:r>
            <w:proofErr w:type="spellStart"/>
            <w:r>
              <w:rPr>
                <w:rFonts w:ascii="Times New Roman" w:hAnsi="Times New Roman"/>
                <w:sz w:val="22"/>
                <w:szCs w:val="22"/>
                <w:lang w:val="lt-LT"/>
              </w:rPr>
              <w:t>Tiapridal</w:t>
            </w:r>
            <w:proofErr w:type="spellEnd"/>
            <w:r>
              <w:rPr>
                <w:rFonts w:ascii="Times New Roman" w:hAnsi="Times New Roman"/>
                <w:sz w:val="22"/>
                <w:szCs w:val="22"/>
                <w:lang w:val="lt-LT"/>
              </w:rPr>
              <w:t xml:space="preserve"> 100 mg </w:t>
            </w:r>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pStyle w:val="HTMLiankstoformatuotas"/>
              <w:jc w:val="center"/>
              <w:rPr>
                <w:rFonts w:ascii="Times New Roman" w:hAnsi="Times New Roman"/>
                <w:sz w:val="22"/>
                <w:szCs w:val="22"/>
                <w:lang w:val="lt-LT"/>
              </w:rPr>
            </w:pPr>
            <w:proofErr w:type="spellStart"/>
            <w:r>
              <w:rPr>
                <w:rFonts w:ascii="Times New Roman" w:hAnsi="Times New Roman"/>
                <w:sz w:val="22"/>
                <w:szCs w:val="22"/>
                <w:lang w:val="lt-LT"/>
              </w:rPr>
              <w:t>tab</w:t>
            </w:r>
            <w:proofErr w:type="spellEnd"/>
            <w:r>
              <w:rPr>
                <w:rFonts w:ascii="Times New Roman" w:hAnsi="Times New Roman"/>
                <w:sz w:val="22"/>
                <w:szCs w:val="22"/>
                <w:lang w:val="lt-LT"/>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AE513F" w:rsidRDefault="00EB6784" w:rsidP="00D43313">
            <w:pPr>
              <w:pStyle w:val="HTMLiankstoformatuotas"/>
              <w:jc w:val="right"/>
              <w:rPr>
                <w:rFonts w:ascii="Times New Roman" w:hAnsi="Times New Roman"/>
                <w:sz w:val="22"/>
                <w:szCs w:val="22"/>
                <w:lang w:val="lt-LT"/>
              </w:rPr>
            </w:pPr>
            <w:r>
              <w:rPr>
                <w:rFonts w:ascii="Times New Roman" w:hAnsi="Times New Roman"/>
                <w:sz w:val="22"/>
                <w:szCs w:val="22"/>
                <w:lang w:val="lt-LT"/>
              </w:rPr>
              <w:t>30</w:t>
            </w:r>
            <w:r w:rsidR="0022716B" w:rsidRPr="00AE513F">
              <w:rPr>
                <w:rFonts w:ascii="Times New Roman" w:hAnsi="Times New Roman"/>
                <w:sz w:val="22"/>
                <w:szCs w:val="22"/>
                <w:lang w:val="lt-LT"/>
              </w:rPr>
              <w:t>00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numPr>
                <w:ilvl w:val="0"/>
                <w:numId w:val="7"/>
              </w:numPr>
              <w:tabs>
                <w:tab w:val="left" w:pos="72"/>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1296"/>
              </w:tabs>
              <w:spacing w:after="0" w:line="240" w:lineRule="auto"/>
              <w:rPr>
                <w:sz w:val="22"/>
              </w:rPr>
            </w:pPr>
            <w:proofErr w:type="spellStart"/>
            <w:r>
              <w:rPr>
                <w:sz w:val="22"/>
              </w:rPr>
              <w:t>Tab</w:t>
            </w:r>
            <w:proofErr w:type="spellEnd"/>
            <w:r>
              <w:rPr>
                <w:sz w:val="22"/>
              </w:rPr>
              <w:t xml:space="preserve">. </w:t>
            </w:r>
            <w:proofErr w:type="spellStart"/>
            <w:r>
              <w:rPr>
                <w:sz w:val="22"/>
              </w:rPr>
              <w:t>Truxal</w:t>
            </w:r>
            <w:proofErr w:type="spellEnd"/>
            <w:r>
              <w:rPr>
                <w:sz w:val="22"/>
              </w:rPr>
              <w:t xml:space="preserve">  25 mg </w:t>
            </w:r>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1296"/>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Default="00EB6784" w:rsidP="00D43313">
            <w:pPr>
              <w:tabs>
                <w:tab w:val="left" w:pos="1296"/>
              </w:tabs>
              <w:spacing w:after="0" w:line="240" w:lineRule="auto"/>
              <w:jc w:val="right"/>
              <w:rPr>
                <w:sz w:val="22"/>
              </w:rPr>
            </w:pPr>
            <w:r>
              <w:rPr>
                <w:sz w:val="22"/>
              </w:rPr>
              <w:t>800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numPr>
                <w:ilvl w:val="0"/>
                <w:numId w:val="7"/>
              </w:numPr>
              <w:tabs>
                <w:tab w:val="left" w:pos="72"/>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tcPr>
          <w:p w:rsidR="0022716B" w:rsidRDefault="0022716B" w:rsidP="00D43313">
            <w:pPr>
              <w:tabs>
                <w:tab w:val="left" w:pos="1296"/>
              </w:tabs>
              <w:spacing w:after="0" w:line="240" w:lineRule="auto"/>
              <w:rPr>
                <w:sz w:val="22"/>
              </w:rPr>
            </w:pPr>
            <w:proofErr w:type="spellStart"/>
            <w:r>
              <w:rPr>
                <w:sz w:val="22"/>
              </w:rPr>
              <w:t>Tab</w:t>
            </w:r>
            <w:proofErr w:type="spellEnd"/>
            <w:r>
              <w:rPr>
                <w:sz w:val="22"/>
              </w:rPr>
              <w:t xml:space="preserve">. </w:t>
            </w:r>
            <w:proofErr w:type="spellStart"/>
            <w:r>
              <w:rPr>
                <w:sz w:val="22"/>
              </w:rPr>
              <w:t>Varfarin</w:t>
            </w:r>
            <w:proofErr w:type="spellEnd"/>
            <w:r>
              <w:rPr>
                <w:sz w:val="22"/>
              </w:rPr>
              <w:t xml:space="preserve"> 5 mg. </w:t>
            </w:r>
          </w:p>
        </w:tc>
        <w:tc>
          <w:tcPr>
            <w:tcW w:w="2269" w:type="dxa"/>
            <w:tcBorders>
              <w:top w:val="single" w:sz="4" w:space="0" w:color="auto"/>
              <w:left w:val="single" w:sz="4" w:space="0" w:color="auto"/>
              <w:bottom w:val="single" w:sz="4" w:space="0" w:color="auto"/>
              <w:right w:val="single" w:sz="4" w:space="0" w:color="auto"/>
            </w:tcBorders>
          </w:tcPr>
          <w:p w:rsidR="0022716B" w:rsidRDefault="0022716B" w:rsidP="00D43313">
            <w:pPr>
              <w:tabs>
                <w:tab w:val="left" w:pos="1296"/>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tcPr>
          <w:p w:rsidR="0022716B" w:rsidRDefault="00EB6784" w:rsidP="00D43313">
            <w:pPr>
              <w:tabs>
                <w:tab w:val="left" w:pos="1296"/>
              </w:tabs>
              <w:spacing w:after="0" w:line="240" w:lineRule="auto"/>
              <w:jc w:val="right"/>
              <w:rPr>
                <w:sz w:val="22"/>
              </w:rPr>
            </w:pPr>
            <w:r>
              <w:rPr>
                <w:sz w:val="22"/>
              </w:rPr>
              <w:t>2</w:t>
            </w:r>
            <w:r w:rsidR="0022716B">
              <w:rPr>
                <w:sz w:val="22"/>
              </w:rPr>
              <w:t>00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numPr>
                <w:ilvl w:val="0"/>
                <w:numId w:val="7"/>
              </w:numPr>
              <w:tabs>
                <w:tab w:val="left" w:pos="72"/>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tcPr>
          <w:p w:rsidR="0022716B" w:rsidRDefault="0022716B" w:rsidP="00D43313">
            <w:pPr>
              <w:tabs>
                <w:tab w:val="left" w:pos="1296"/>
              </w:tabs>
              <w:spacing w:after="0" w:line="240" w:lineRule="auto"/>
              <w:rPr>
                <w:sz w:val="22"/>
              </w:rPr>
            </w:pPr>
            <w:proofErr w:type="spellStart"/>
            <w:r>
              <w:rPr>
                <w:sz w:val="22"/>
              </w:rPr>
              <w:t>Tab</w:t>
            </w:r>
            <w:proofErr w:type="spellEnd"/>
            <w:r>
              <w:rPr>
                <w:sz w:val="22"/>
              </w:rPr>
              <w:t xml:space="preserve">. </w:t>
            </w:r>
            <w:proofErr w:type="spellStart"/>
            <w:r>
              <w:rPr>
                <w:sz w:val="22"/>
              </w:rPr>
              <w:t>Varfirin</w:t>
            </w:r>
            <w:proofErr w:type="spellEnd"/>
            <w:r>
              <w:rPr>
                <w:sz w:val="22"/>
              </w:rPr>
              <w:t xml:space="preserve"> 3 mg.</w:t>
            </w:r>
          </w:p>
        </w:tc>
        <w:tc>
          <w:tcPr>
            <w:tcW w:w="2269" w:type="dxa"/>
            <w:tcBorders>
              <w:top w:val="single" w:sz="4" w:space="0" w:color="auto"/>
              <w:left w:val="single" w:sz="4" w:space="0" w:color="auto"/>
              <w:bottom w:val="single" w:sz="4" w:space="0" w:color="auto"/>
              <w:right w:val="single" w:sz="4" w:space="0" w:color="auto"/>
            </w:tcBorders>
          </w:tcPr>
          <w:p w:rsidR="0022716B" w:rsidRDefault="0022716B" w:rsidP="00D43313">
            <w:pPr>
              <w:tabs>
                <w:tab w:val="left" w:pos="1296"/>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tcPr>
          <w:p w:rsidR="0022716B" w:rsidRDefault="00EB6784" w:rsidP="00D43313">
            <w:pPr>
              <w:tabs>
                <w:tab w:val="left" w:pos="1296"/>
              </w:tabs>
              <w:spacing w:after="0" w:line="240" w:lineRule="auto"/>
              <w:jc w:val="right"/>
              <w:rPr>
                <w:sz w:val="22"/>
              </w:rPr>
            </w:pPr>
            <w:r>
              <w:rPr>
                <w:sz w:val="22"/>
              </w:rPr>
              <w:t>1</w:t>
            </w:r>
            <w:r w:rsidR="0022716B">
              <w:rPr>
                <w:sz w:val="22"/>
              </w:rPr>
              <w:t>00</w:t>
            </w:r>
          </w:p>
        </w:tc>
      </w:tr>
      <w:tr w:rsidR="00E61CC2" w:rsidTr="00D43313">
        <w:tc>
          <w:tcPr>
            <w:tcW w:w="719" w:type="dxa"/>
            <w:tcBorders>
              <w:top w:val="single" w:sz="4" w:space="0" w:color="auto"/>
              <w:left w:val="single" w:sz="4" w:space="0" w:color="auto"/>
              <w:bottom w:val="single" w:sz="4" w:space="0" w:color="auto"/>
              <w:right w:val="single" w:sz="4" w:space="0" w:color="auto"/>
            </w:tcBorders>
          </w:tcPr>
          <w:p w:rsidR="00E61CC2" w:rsidRDefault="00E61CC2" w:rsidP="0022716B">
            <w:pPr>
              <w:numPr>
                <w:ilvl w:val="0"/>
                <w:numId w:val="7"/>
              </w:numPr>
              <w:tabs>
                <w:tab w:val="left" w:pos="72"/>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tcPr>
          <w:p w:rsidR="00E61CC2" w:rsidRDefault="00AE513F" w:rsidP="00D43313">
            <w:pPr>
              <w:tabs>
                <w:tab w:val="left" w:pos="1296"/>
              </w:tabs>
              <w:spacing w:after="0" w:line="240" w:lineRule="auto"/>
              <w:rPr>
                <w:sz w:val="22"/>
              </w:rPr>
            </w:pPr>
            <w:r>
              <w:rPr>
                <w:sz w:val="22"/>
              </w:rPr>
              <w:t xml:space="preserve">Vaistas skirtas žarnyno paruošimui </w:t>
            </w:r>
            <w:proofErr w:type="spellStart"/>
            <w:r>
              <w:rPr>
                <w:sz w:val="22"/>
              </w:rPr>
              <w:t>kolonoskopijai</w:t>
            </w:r>
            <w:proofErr w:type="spellEnd"/>
            <w:r>
              <w:rPr>
                <w:sz w:val="22"/>
              </w:rPr>
              <w:t xml:space="preserve">, </w:t>
            </w:r>
            <w:proofErr w:type="spellStart"/>
            <w:r>
              <w:rPr>
                <w:sz w:val="22"/>
              </w:rPr>
              <w:t>milt</w:t>
            </w:r>
            <w:proofErr w:type="spellEnd"/>
            <w:r>
              <w:rPr>
                <w:sz w:val="22"/>
              </w:rPr>
              <w:t>. Nr. 2 – Nr. 4</w:t>
            </w:r>
          </w:p>
        </w:tc>
        <w:tc>
          <w:tcPr>
            <w:tcW w:w="2269" w:type="dxa"/>
            <w:tcBorders>
              <w:top w:val="single" w:sz="4" w:space="0" w:color="auto"/>
              <w:left w:val="single" w:sz="4" w:space="0" w:color="auto"/>
              <w:bottom w:val="single" w:sz="4" w:space="0" w:color="auto"/>
              <w:right w:val="single" w:sz="4" w:space="0" w:color="auto"/>
            </w:tcBorders>
          </w:tcPr>
          <w:p w:rsidR="00E61CC2" w:rsidRDefault="00E61CC2" w:rsidP="00D43313">
            <w:pPr>
              <w:tabs>
                <w:tab w:val="left" w:pos="1296"/>
              </w:tabs>
              <w:spacing w:after="0" w:line="240" w:lineRule="auto"/>
              <w:jc w:val="center"/>
              <w:rPr>
                <w:sz w:val="22"/>
              </w:rPr>
            </w:pPr>
            <w:proofErr w:type="spellStart"/>
            <w:r>
              <w:rPr>
                <w:sz w:val="22"/>
              </w:rPr>
              <w:t>dėž</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tcPr>
          <w:p w:rsidR="00E61CC2" w:rsidRPr="00AE513F" w:rsidRDefault="00EB6784" w:rsidP="00D43313">
            <w:pPr>
              <w:tabs>
                <w:tab w:val="left" w:pos="1296"/>
              </w:tabs>
              <w:spacing w:after="0" w:line="240" w:lineRule="auto"/>
              <w:jc w:val="right"/>
              <w:rPr>
                <w:sz w:val="22"/>
              </w:rPr>
            </w:pPr>
            <w:r>
              <w:rPr>
                <w:sz w:val="22"/>
              </w:rPr>
              <w:t>5</w:t>
            </w:r>
            <w:r w:rsidR="00AE513F" w:rsidRPr="00AE513F">
              <w:rPr>
                <w:sz w:val="22"/>
              </w:rPr>
              <w:t>00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1296"/>
              </w:tabs>
              <w:spacing w:after="0" w:line="240" w:lineRule="auto"/>
              <w:rPr>
                <w:sz w:val="22"/>
              </w:rPr>
            </w:pPr>
            <w:proofErr w:type="spellStart"/>
            <w:r>
              <w:rPr>
                <w:sz w:val="22"/>
              </w:rPr>
              <w:t>Tab</w:t>
            </w:r>
            <w:proofErr w:type="spellEnd"/>
            <w:r>
              <w:rPr>
                <w:sz w:val="22"/>
              </w:rPr>
              <w:t xml:space="preserve">. </w:t>
            </w:r>
            <w:proofErr w:type="spellStart"/>
            <w:r>
              <w:rPr>
                <w:sz w:val="22"/>
              </w:rPr>
              <w:t>Verapamili</w:t>
            </w:r>
            <w:proofErr w:type="spellEnd"/>
            <w:r>
              <w:rPr>
                <w:sz w:val="22"/>
              </w:rPr>
              <w:t xml:space="preserve"> 40 mg </w:t>
            </w:r>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1296"/>
              </w:tabs>
              <w:spacing w:after="0" w:line="240" w:lineRule="auto"/>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AE513F" w:rsidRDefault="00EB6784" w:rsidP="00D43313">
            <w:pPr>
              <w:tabs>
                <w:tab w:val="left" w:pos="1296"/>
              </w:tabs>
              <w:spacing w:after="0" w:line="240" w:lineRule="auto"/>
              <w:jc w:val="right"/>
              <w:rPr>
                <w:sz w:val="22"/>
              </w:rPr>
            </w:pPr>
            <w:r>
              <w:rPr>
                <w:sz w:val="22"/>
              </w:rPr>
              <w:t>4</w:t>
            </w:r>
            <w:r w:rsidR="0022716B" w:rsidRPr="00AE513F">
              <w:rPr>
                <w:sz w:val="22"/>
              </w:rPr>
              <w:t>00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numPr>
                <w:ilvl w:val="0"/>
                <w:numId w:val="7"/>
              </w:numPr>
              <w:tabs>
                <w:tab w:val="left" w:pos="72"/>
                <w:tab w:val="num" w:pos="853"/>
              </w:tabs>
              <w:spacing w:after="0" w:line="240" w:lineRule="auto"/>
              <w:jc w:val="center"/>
              <w:rPr>
                <w:sz w:val="22"/>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1296"/>
              </w:tabs>
              <w:spacing w:after="0" w:line="240" w:lineRule="auto"/>
              <w:rPr>
                <w:sz w:val="22"/>
              </w:rPr>
            </w:pPr>
            <w:proofErr w:type="spellStart"/>
            <w:r>
              <w:rPr>
                <w:sz w:val="22"/>
              </w:rPr>
              <w:t>Tab</w:t>
            </w:r>
            <w:proofErr w:type="spellEnd"/>
            <w:r>
              <w:rPr>
                <w:sz w:val="22"/>
              </w:rPr>
              <w:t xml:space="preserve">. </w:t>
            </w:r>
            <w:proofErr w:type="spellStart"/>
            <w:r>
              <w:rPr>
                <w:sz w:val="22"/>
              </w:rPr>
              <w:t>Verospiron</w:t>
            </w:r>
            <w:proofErr w:type="spellEnd"/>
            <w:r>
              <w:rPr>
                <w:sz w:val="22"/>
              </w:rPr>
              <w:t xml:space="preserve"> 25 mg </w:t>
            </w:r>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1296"/>
              </w:tabs>
              <w:spacing w:after="0" w:line="240" w:lineRule="auto"/>
              <w:ind w:left="360" w:hanging="303"/>
              <w:jc w:val="center"/>
              <w:rPr>
                <w:sz w:val="22"/>
              </w:rPr>
            </w:pPr>
            <w:proofErr w:type="spellStart"/>
            <w:r>
              <w:rPr>
                <w:sz w:val="22"/>
              </w:rPr>
              <w:t>tab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Pr="00AE513F" w:rsidRDefault="00EB6784" w:rsidP="00D43313">
            <w:pPr>
              <w:tabs>
                <w:tab w:val="left" w:pos="1296"/>
              </w:tabs>
              <w:spacing w:after="0" w:line="240" w:lineRule="auto"/>
              <w:ind w:left="360" w:hanging="303"/>
              <w:jc w:val="right"/>
              <w:rPr>
                <w:sz w:val="22"/>
              </w:rPr>
            </w:pPr>
            <w:r>
              <w:rPr>
                <w:sz w:val="22"/>
              </w:rPr>
              <w:t>10</w:t>
            </w:r>
            <w:r w:rsidR="0022716B" w:rsidRPr="00AE513F">
              <w:rPr>
                <w:sz w:val="22"/>
              </w:rPr>
              <w:t>00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 w:val="num" w:pos="853"/>
              </w:tabs>
              <w:spacing w:after="0" w:line="240" w:lineRule="auto"/>
              <w:rPr>
                <w:sz w:val="22"/>
              </w:rPr>
            </w:pPr>
            <w:proofErr w:type="spellStart"/>
            <w:r>
              <w:rPr>
                <w:sz w:val="22"/>
              </w:rPr>
              <w:t>Tinc</w:t>
            </w:r>
            <w:proofErr w:type="spellEnd"/>
            <w:r>
              <w:rPr>
                <w:sz w:val="22"/>
              </w:rPr>
              <w:t xml:space="preserve">. </w:t>
            </w:r>
            <w:proofErr w:type="spellStart"/>
            <w:r>
              <w:rPr>
                <w:sz w:val="22"/>
              </w:rPr>
              <w:t>Valerianae</w:t>
            </w:r>
            <w:proofErr w:type="spellEnd"/>
            <w:r>
              <w:rPr>
                <w:sz w:val="22"/>
              </w:rPr>
              <w:t xml:space="preserve"> 30 ml</w:t>
            </w:r>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 w:val="num" w:pos="853"/>
              </w:tabs>
              <w:spacing w:after="0" w:line="240" w:lineRule="auto"/>
              <w:jc w:val="center"/>
              <w:rPr>
                <w:sz w:val="22"/>
              </w:rPr>
            </w:pPr>
            <w:proofErr w:type="spellStart"/>
            <w:r>
              <w:rPr>
                <w:sz w:val="22"/>
              </w:rPr>
              <w:t>fl</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Default="00EB6784" w:rsidP="00D43313">
            <w:pPr>
              <w:tabs>
                <w:tab w:val="left" w:pos="72"/>
                <w:tab w:val="num" w:pos="360"/>
                <w:tab w:val="num" w:pos="853"/>
              </w:tabs>
              <w:spacing w:after="0" w:line="240" w:lineRule="auto"/>
              <w:jc w:val="right"/>
              <w:rPr>
                <w:sz w:val="22"/>
              </w:rPr>
            </w:pPr>
            <w:r>
              <w:rPr>
                <w:sz w:val="22"/>
              </w:rPr>
              <w:t>12</w:t>
            </w:r>
            <w:r w:rsidR="0022716B">
              <w:rPr>
                <w:sz w:val="22"/>
              </w:rPr>
              <w:t>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rPr>
                <w:sz w:val="22"/>
              </w:rPr>
            </w:pPr>
            <w:proofErr w:type="spellStart"/>
            <w:r>
              <w:rPr>
                <w:sz w:val="22"/>
              </w:rPr>
              <w:t>Unq</w:t>
            </w:r>
            <w:proofErr w:type="spellEnd"/>
            <w:r>
              <w:rPr>
                <w:sz w:val="22"/>
              </w:rPr>
              <w:t xml:space="preserve">. </w:t>
            </w:r>
            <w:proofErr w:type="spellStart"/>
            <w:r>
              <w:rPr>
                <w:sz w:val="22"/>
              </w:rPr>
              <w:t>Agrosulfan</w:t>
            </w:r>
            <w:proofErr w:type="spellEnd"/>
            <w:r>
              <w:rPr>
                <w:sz w:val="22"/>
              </w:rPr>
              <w:t xml:space="preserve"> 2 </w:t>
            </w:r>
            <w:r>
              <w:rPr>
                <w:sz w:val="22"/>
                <w:lang w:val="en-US"/>
              </w:rPr>
              <w:t>%</w:t>
            </w:r>
            <w:r>
              <w:rPr>
                <w:sz w:val="22"/>
              </w:rPr>
              <w:t xml:space="preserve"> 40 ml</w:t>
            </w:r>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jc w:val="center"/>
              <w:rPr>
                <w:sz w:val="22"/>
              </w:rPr>
            </w:pPr>
            <w:proofErr w:type="spellStart"/>
            <w:r>
              <w:rPr>
                <w:sz w:val="22"/>
              </w:rPr>
              <w:t>tub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Default="00EB6784" w:rsidP="00D43313">
            <w:pPr>
              <w:tabs>
                <w:tab w:val="left" w:pos="72"/>
                <w:tab w:val="num" w:pos="360"/>
              </w:tabs>
              <w:spacing w:after="0" w:line="240" w:lineRule="auto"/>
              <w:jc w:val="right"/>
              <w:rPr>
                <w:sz w:val="22"/>
              </w:rPr>
            </w:pPr>
            <w:r>
              <w:rPr>
                <w:sz w:val="22"/>
              </w:rPr>
              <w:t>4</w:t>
            </w:r>
            <w:r w:rsidR="0022716B">
              <w:rPr>
                <w:sz w:val="22"/>
              </w:rPr>
              <w:t>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tcPr>
          <w:p w:rsidR="0022716B" w:rsidRDefault="0022716B" w:rsidP="00D43313">
            <w:pPr>
              <w:tabs>
                <w:tab w:val="left" w:pos="72"/>
                <w:tab w:val="num" w:pos="360"/>
              </w:tabs>
              <w:spacing w:after="0" w:line="240" w:lineRule="auto"/>
              <w:rPr>
                <w:sz w:val="22"/>
              </w:rPr>
            </w:pPr>
            <w:proofErr w:type="spellStart"/>
            <w:r>
              <w:rPr>
                <w:sz w:val="22"/>
              </w:rPr>
              <w:t>Unq</w:t>
            </w:r>
            <w:proofErr w:type="spellEnd"/>
            <w:r>
              <w:rPr>
                <w:sz w:val="22"/>
              </w:rPr>
              <w:t xml:space="preserve">. </w:t>
            </w:r>
            <w:proofErr w:type="spellStart"/>
            <w:r>
              <w:rPr>
                <w:sz w:val="22"/>
              </w:rPr>
              <w:t>Lorinden</w:t>
            </w:r>
            <w:proofErr w:type="spellEnd"/>
            <w:r>
              <w:rPr>
                <w:sz w:val="22"/>
              </w:rPr>
              <w:t xml:space="preserve"> A 15 g. </w:t>
            </w:r>
          </w:p>
        </w:tc>
        <w:tc>
          <w:tcPr>
            <w:tcW w:w="2269" w:type="dxa"/>
            <w:tcBorders>
              <w:top w:val="single" w:sz="4" w:space="0" w:color="auto"/>
              <w:left w:val="single" w:sz="4" w:space="0" w:color="auto"/>
              <w:bottom w:val="single" w:sz="4" w:space="0" w:color="auto"/>
              <w:right w:val="single" w:sz="4" w:space="0" w:color="auto"/>
            </w:tcBorders>
          </w:tcPr>
          <w:p w:rsidR="0022716B" w:rsidRDefault="0022716B" w:rsidP="00D43313">
            <w:pPr>
              <w:tabs>
                <w:tab w:val="left" w:pos="72"/>
                <w:tab w:val="num" w:pos="360"/>
              </w:tabs>
              <w:spacing w:after="0" w:line="240" w:lineRule="auto"/>
              <w:jc w:val="center"/>
              <w:rPr>
                <w:sz w:val="22"/>
              </w:rPr>
            </w:pPr>
            <w:proofErr w:type="spellStart"/>
            <w:r>
              <w:rPr>
                <w:sz w:val="22"/>
              </w:rPr>
              <w:t>tub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tcPr>
          <w:p w:rsidR="0022716B" w:rsidRDefault="0022716B" w:rsidP="00D43313">
            <w:pPr>
              <w:tabs>
                <w:tab w:val="left" w:pos="72"/>
                <w:tab w:val="num" w:pos="360"/>
              </w:tabs>
              <w:spacing w:after="0" w:line="240" w:lineRule="auto"/>
              <w:jc w:val="right"/>
              <w:rPr>
                <w:sz w:val="22"/>
              </w:rPr>
            </w:pPr>
            <w:r>
              <w:rPr>
                <w:sz w:val="22"/>
              </w:rPr>
              <w:t>10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rPr>
                <w:sz w:val="22"/>
              </w:rPr>
            </w:pPr>
            <w:proofErr w:type="spellStart"/>
            <w:r>
              <w:rPr>
                <w:sz w:val="22"/>
              </w:rPr>
              <w:t>Unq</w:t>
            </w:r>
            <w:proofErr w:type="spellEnd"/>
            <w:r>
              <w:rPr>
                <w:sz w:val="22"/>
              </w:rPr>
              <w:t xml:space="preserve">. </w:t>
            </w:r>
            <w:proofErr w:type="spellStart"/>
            <w:r>
              <w:rPr>
                <w:sz w:val="22"/>
              </w:rPr>
              <w:t>Bacitracini</w:t>
            </w:r>
            <w:proofErr w:type="spellEnd"/>
            <w:r>
              <w:rPr>
                <w:sz w:val="22"/>
              </w:rPr>
              <w:t xml:space="preserve"> </w:t>
            </w:r>
            <w:r>
              <w:rPr>
                <w:sz w:val="22"/>
                <w:lang w:val="en-US"/>
              </w:rPr>
              <w:t>+</w:t>
            </w:r>
            <w:proofErr w:type="spellStart"/>
            <w:r>
              <w:rPr>
                <w:sz w:val="22"/>
              </w:rPr>
              <w:t>Neomycini</w:t>
            </w:r>
            <w:proofErr w:type="spellEnd"/>
            <w:r>
              <w:rPr>
                <w:sz w:val="22"/>
              </w:rPr>
              <w:t xml:space="preserve"> </w:t>
            </w:r>
            <w:proofErr w:type="spellStart"/>
            <w:r>
              <w:rPr>
                <w:sz w:val="22"/>
              </w:rPr>
              <w:t>tūbelėsi</w:t>
            </w:r>
            <w:proofErr w:type="spellEnd"/>
            <w:r>
              <w:rPr>
                <w:sz w:val="22"/>
              </w:rPr>
              <w:t xml:space="preserve"> iki </w:t>
            </w:r>
            <w:smartTag w:uri="urn:schemas-microsoft-com:office:smarttags" w:element="metricconverter">
              <w:smartTagPr>
                <w:attr w:name="ProductID" w:val="20 g"/>
              </w:smartTagPr>
              <w:r>
                <w:rPr>
                  <w:sz w:val="22"/>
                </w:rPr>
                <w:t>20 g</w:t>
              </w:r>
            </w:smartTag>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jc w:val="center"/>
              <w:rPr>
                <w:sz w:val="22"/>
              </w:rPr>
            </w:pPr>
            <w:proofErr w:type="spellStart"/>
            <w:r>
              <w:rPr>
                <w:sz w:val="22"/>
              </w:rPr>
              <w:t>tub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Default="00EB6784" w:rsidP="00D43313">
            <w:pPr>
              <w:tabs>
                <w:tab w:val="left" w:pos="72"/>
                <w:tab w:val="num" w:pos="360"/>
              </w:tabs>
              <w:spacing w:after="0" w:line="240" w:lineRule="auto"/>
              <w:jc w:val="right"/>
              <w:rPr>
                <w:sz w:val="22"/>
              </w:rPr>
            </w:pPr>
            <w:r>
              <w:rPr>
                <w:sz w:val="22"/>
              </w:rPr>
              <w:t>10</w:t>
            </w:r>
            <w:r w:rsidR="0022716B">
              <w:rPr>
                <w:sz w:val="22"/>
              </w:rPr>
              <w:t>0</w:t>
            </w:r>
          </w:p>
        </w:tc>
      </w:tr>
      <w:tr w:rsidR="0022716B" w:rsidTr="00D43313">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rPr>
                <w:sz w:val="22"/>
              </w:rPr>
            </w:pPr>
            <w:proofErr w:type="spellStart"/>
            <w:r>
              <w:rPr>
                <w:sz w:val="22"/>
              </w:rPr>
              <w:t>Unq</w:t>
            </w:r>
            <w:proofErr w:type="spellEnd"/>
            <w:r>
              <w:rPr>
                <w:sz w:val="22"/>
              </w:rPr>
              <w:t xml:space="preserve">. </w:t>
            </w:r>
            <w:proofErr w:type="spellStart"/>
            <w:r>
              <w:rPr>
                <w:sz w:val="22"/>
              </w:rPr>
              <w:t>Povidone-iodine,</w:t>
            </w:r>
            <w:proofErr w:type="spellEnd"/>
            <w:r>
              <w:rPr>
                <w:sz w:val="22"/>
              </w:rPr>
              <w:t xml:space="preserve"> </w:t>
            </w:r>
            <w:proofErr w:type="spellStart"/>
            <w:r>
              <w:rPr>
                <w:sz w:val="22"/>
              </w:rPr>
              <w:t>tūbelėsi</w:t>
            </w:r>
            <w:proofErr w:type="spellEnd"/>
            <w:r>
              <w:rPr>
                <w:sz w:val="22"/>
              </w:rPr>
              <w:t xml:space="preserve"> iki </w:t>
            </w:r>
            <w:smartTag w:uri="urn:schemas-microsoft-com:office:smarttags" w:element="metricconverter">
              <w:smartTagPr>
                <w:attr w:name="ProductID" w:val="20 g"/>
              </w:smartTagPr>
              <w:r>
                <w:rPr>
                  <w:sz w:val="22"/>
                </w:rPr>
                <w:t>20 g</w:t>
              </w:r>
            </w:smartTag>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jc w:val="center"/>
              <w:rPr>
                <w:sz w:val="22"/>
              </w:rPr>
            </w:pPr>
            <w:proofErr w:type="spellStart"/>
            <w:r>
              <w:rPr>
                <w:sz w:val="22"/>
              </w:rPr>
              <w:t>tub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Default="00EB6784" w:rsidP="00D43313">
            <w:pPr>
              <w:tabs>
                <w:tab w:val="left" w:pos="72"/>
                <w:tab w:val="num" w:pos="360"/>
              </w:tabs>
              <w:spacing w:after="0" w:line="240" w:lineRule="auto"/>
              <w:jc w:val="right"/>
              <w:rPr>
                <w:sz w:val="22"/>
              </w:rPr>
            </w:pPr>
            <w:r>
              <w:rPr>
                <w:sz w:val="22"/>
              </w:rPr>
              <w:t>30</w:t>
            </w:r>
            <w:r w:rsidR="0022716B">
              <w:rPr>
                <w:sz w:val="22"/>
              </w:rPr>
              <w:t>0</w:t>
            </w:r>
          </w:p>
        </w:tc>
      </w:tr>
      <w:tr w:rsidR="0022716B" w:rsidTr="00D43313">
        <w:trPr>
          <w:trHeight w:val="230"/>
        </w:trPr>
        <w:tc>
          <w:tcPr>
            <w:tcW w:w="719" w:type="dxa"/>
            <w:tcBorders>
              <w:top w:val="single" w:sz="4" w:space="0" w:color="auto"/>
              <w:left w:val="single" w:sz="4" w:space="0" w:color="auto"/>
              <w:bottom w:val="single" w:sz="4" w:space="0" w:color="auto"/>
              <w:right w:val="single" w:sz="4" w:space="0" w:color="auto"/>
            </w:tcBorders>
          </w:tcPr>
          <w:p w:rsidR="0022716B" w:rsidRDefault="0022716B" w:rsidP="0022716B">
            <w:pPr>
              <w:pStyle w:val="HTMLiankstoformatuotas"/>
              <w:numPr>
                <w:ilvl w:val="0"/>
                <w:numId w:val="7"/>
              </w:numPr>
              <w:tabs>
                <w:tab w:val="clear" w:pos="360"/>
              </w:tabs>
              <w:jc w:val="center"/>
              <w:rPr>
                <w:rFonts w:ascii="Times New Roman" w:hAnsi="Times New Roman"/>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rPr>
                <w:sz w:val="22"/>
              </w:rPr>
            </w:pPr>
            <w:proofErr w:type="spellStart"/>
            <w:r>
              <w:rPr>
                <w:sz w:val="22"/>
              </w:rPr>
              <w:t>Sulfadiazino</w:t>
            </w:r>
            <w:proofErr w:type="spellEnd"/>
            <w:r>
              <w:rPr>
                <w:sz w:val="22"/>
              </w:rPr>
              <w:t xml:space="preserve"> tepal</w:t>
            </w:r>
            <w:r w:rsidR="00E3241C">
              <w:rPr>
                <w:sz w:val="22"/>
              </w:rPr>
              <w:t>as, tūbelėse</w:t>
            </w:r>
            <w:r>
              <w:rPr>
                <w:sz w:val="22"/>
              </w:rPr>
              <w:t xml:space="preserve"> iki 50 g</w:t>
            </w:r>
          </w:p>
        </w:tc>
        <w:tc>
          <w:tcPr>
            <w:tcW w:w="2269" w:type="dxa"/>
            <w:tcBorders>
              <w:top w:val="single" w:sz="4" w:space="0" w:color="auto"/>
              <w:left w:val="single" w:sz="4" w:space="0" w:color="auto"/>
              <w:bottom w:val="single" w:sz="4" w:space="0" w:color="auto"/>
              <w:right w:val="single" w:sz="4" w:space="0" w:color="auto"/>
            </w:tcBorders>
            <w:hideMark/>
          </w:tcPr>
          <w:p w:rsidR="0022716B" w:rsidRDefault="0022716B" w:rsidP="00D43313">
            <w:pPr>
              <w:tabs>
                <w:tab w:val="left" w:pos="72"/>
                <w:tab w:val="num" w:pos="360"/>
              </w:tabs>
              <w:spacing w:after="0" w:line="240" w:lineRule="auto"/>
              <w:jc w:val="center"/>
              <w:rPr>
                <w:sz w:val="22"/>
              </w:rPr>
            </w:pPr>
            <w:proofErr w:type="spellStart"/>
            <w:r>
              <w:rPr>
                <w:sz w:val="22"/>
              </w:rPr>
              <w:t>tub</w:t>
            </w:r>
            <w:proofErr w:type="spellEnd"/>
            <w:r>
              <w:rPr>
                <w:sz w:val="22"/>
              </w:rPr>
              <w:t>.</w:t>
            </w:r>
          </w:p>
        </w:tc>
        <w:tc>
          <w:tcPr>
            <w:tcW w:w="1419" w:type="dxa"/>
            <w:tcBorders>
              <w:top w:val="single" w:sz="4" w:space="0" w:color="auto"/>
              <w:left w:val="single" w:sz="4" w:space="0" w:color="auto"/>
              <w:bottom w:val="single" w:sz="4" w:space="0" w:color="auto"/>
              <w:right w:val="single" w:sz="4" w:space="0" w:color="auto"/>
            </w:tcBorders>
            <w:hideMark/>
          </w:tcPr>
          <w:p w:rsidR="0022716B" w:rsidRDefault="00EB6784" w:rsidP="00D43313">
            <w:pPr>
              <w:tabs>
                <w:tab w:val="left" w:pos="72"/>
                <w:tab w:val="num" w:pos="360"/>
              </w:tabs>
              <w:spacing w:after="0" w:line="240" w:lineRule="auto"/>
              <w:jc w:val="right"/>
              <w:rPr>
                <w:sz w:val="22"/>
              </w:rPr>
            </w:pPr>
            <w:r>
              <w:rPr>
                <w:sz w:val="22"/>
              </w:rPr>
              <w:t>20</w:t>
            </w:r>
          </w:p>
        </w:tc>
      </w:tr>
    </w:tbl>
    <w:p w:rsidR="00F61E55" w:rsidRDefault="00F61E55" w:rsidP="00F61E55">
      <w:pPr>
        <w:spacing w:after="0" w:line="240" w:lineRule="auto"/>
        <w:jc w:val="both"/>
      </w:pPr>
    </w:p>
    <w:p w:rsidR="00147AC4" w:rsidRPr="00147AC4" w:rsidRDefault="00147AC4" w:rsidP="00F61E55">
      <w:pPr>
        <w:spacing w:after="0" w:line="240" w:lineRule="auto"/>
        <w:rPr>
          <w:b/>
        </w:rPr>
      </w:pPr>
      <w:r w:rsidRPr="00147AC4">
        <w:rPr>
          <w:b/>
        </w:rPr>
        <w:t>II DALIS</w:t>
      </w:r>
    </w:p>
    <w:p w:rsidR="00147AC4" w:rsidRDefault="00147AC4" w:rsidP="00F61E55">
      <w:pPr>
        <w:spacing w:after="0" w:line="240" w:lineRule="auto"/>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4953"/>
        <w:gridCol w:w="2269"/>
        <w:gridCol w:w="1419"/>
      </w:tblGrid>
      <w:tr w:rsidR="0022716B" w:rsidTr="00D43313">
        <w:trPr>
          <w:trHeight w:val="230"/>
        </w:trPr>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9"/>
              </w:numPr>
              <w:jc w:val="center"/>
              <w:rPr>
                <w:rFonts w:ascii="Times New Roman" w:hAnsi="Times New Roman"/>
                <w:i/>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D70989" w:rsidRDefault="0022716B" w:rsidP="00D43313">
            <w:pPr>
              <w:tabs>
                <w:tab w:val="left" w:pos="72"/>
                <w:tab w:val="num" w:pos="360"/>
              </w:tabs>
              <w:spacing w:after="0" w:line="240" w:lineRule="auto"/>
              <w:rPr>
                <w:sz w:val="22"/>
              </w:rPr>
            </w:pPr>
            <w:r>
              <w:rPr>
                <w:sz w:val="22"/>
              </w:rPr>
              <w:t xml:space="preserve">Sol. </w:t>
            </w:r>
            <w:proofErr w:type="spellStart"/>
            <w:r>
              <w:rPr>
                <w:sz w:val="22"/>
              </w:rPr>
              <w:t>U</w:t>
            </w:r>
            <w:r w:rsidRPr="00D70989">
              <w:rPr>
                <w:sz w:val="22"/>
              </w:rPr>
              <w:t>bistesin</w:t>
            </w:r>
            <w:r>
              <w:rPr>
                <w:sz w:val="22"/>
              </w:rPr>
              <w:t>i</w:t>
            </w:r>
            <w:proofErr w:type="spellEnd"/>
            <w:r w:rsidRPr="00D70989">
              <w:rPr>
                <w:sz w:val="22"/>
              </w:rPr>
              <w:t xml:space="preserve"> forte injekcinis tirpalas su </w:t>
            </w:r>
            <w:proofErr w:type="spellStart"/>
            <w:r w:rsidRPr="00D70989">
              <w:rPr>
                <w:sz w:val="22"/>
              </w:rPr>
              <w:t>epinefrinu</w:t>
            </w:r>
            <w:proofErr w:type="spellEnd"/>
            <w:r>
              <w:rPr>
                <w:sz w:val="22"/>
              </w:rPr>
              <w:t xml:space="preserve"> 40 mg./10 </w:t>
            </w:r>
            <w:proofErr w:type="spellStart"/>
            <w:r>
              <w:rPr>
                <w:sz w:val="22"/>
              </w:rPr>
              <w:t>mikrogramų-1,0</w:t>
            </w:r>
            <w:proofErr w:type="spellEnd"/>
            <w:r>
              <w:rPr>
                <w:sz w:val="22"/>
              </w:rPr>
              <w:t>/1,7 ml.</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i/>
                <w:sz w:val="22"/>
              </w:rPr>
            </w:pPr>
            <w:r w:rsidRPr="009A7BF5">
              <w:rPr>
                <w:i/>
                <w:sz w:val="22"/>
              </w:rPr>
              <w:t xml:space="preserve">karpulės </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EB6784" w:rsidP="00D43313">
            <w:pPr>
              <w:tabs>
                <w:tab w:val="left" w:pos="72"/>
                <w:tab w:val="num" w:pos="360"/>
              </w:tabs>
              <w:spacing w:after="0" w:line="240" w:lineRule="auto"/>
              <w:jc w:val="right"/>
              <w:rPr>
                <w:i/>
                <w:sz w:val="22"/>
              </w:rPr>
            </w:pPr>
            <w:r>
              <w:rPr>
                <w:i/>
                <w:sz w:val="22"/>
              </w:rPr>
              <w:t xml:space="preserve">6 </w:t>
            </w:r>
            <w:r w:rsidR="00EE2998">
              <w:rPr>
                <w:i/>
                <w:sz w:val="22"/>
              </w:rPr>
              <w:t>000</w:t>
            </w:r>
          </w:p>
        </w:tc>
      </w:tr>
      <w:tr w:rsidR="0022716B" w:rsidTr="00D43313">
        <w:trPr>
          <w:trHeight w:val="230"/>
        </w:trPr>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9"/>
              </w:numPr>
              <w:jc w:val="center"/>
              <w:rPr>
                <w:rFonts w:ascii="Times New Roman" w:hAnsi="Times New Roman"/>
                <w:i/>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D70989" w:rsidRDefault="0022716B" w:rsidP="00D43313">
            <w:pPr>
              <w:tabs>
                <w:tab w:val="left" w:pos="72"/>
                <w:tab w:val="num" w:pos="360"/>
              </w:tabs>
              <w:spacing w:after="0" w:line="240" w:lineRule="auto"/>
              <w:rPr>
                <w:sz w:val="22"/>
              </w:rPr>
            </w:pPr>
            <w:r>
              <w:rPr>
                <w:sz w:val="22"/>
              </w:rPr>
              <w:t xml:space="preserve">Sol. </w:t>
            </w:r>
            <w:proofErr w:type="spellStart"/>
            <w:r>
              <w:rPr>
                <w:sz w:val="22"/>
              </w:rPr>
              <w:t>Citocartini</w:t>
            </w:r>
            <w:proofErr w:type="spellEnd"/>
            <w:r>
              <w:rPr>
                <w:sz w:val="22"/>
              </w:rPr>
              <w:t xml:space="preserve"> su adrenalinu 1:100 000 – 1,7 ml.</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i/>
                <w:sz w:val="22"/>
              </w:rPr>
            </w:pPr>
            <w:r w:rsidRPr="009A7BF5">
              <w:rPr>
                <w:i/>
                <w:sz w:val="22"/>
              </w:rPr>
              <w:t>karpulės</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D122F" w:rsidP="00D43313">
            <w:pPr>
              <w:tabs>
                <w:tab w:val="left" w:pos="72"/>
                <w:tab w:val="num" w:pos="360"/>
              </w:tabs>
              <w:spacing w:after="0" w:line="240" w:lineRule="auto"/>
              <w:jc w:val="right"/>
              <w:rPr>
                <w:i/>
                <w:sz w:val="22"/>
              </w:rPr>
            </w:pPr>
            <w:r>
              <w:rPr>
                <w:i/>
                <w:sz w:val="22"/>
              </w:rPr>
              <w:t>2</w:t>
            </w:r>
            <w:r w:rsidR="0022716B">
              <w:rPr>
                <w:i/>
                <w:sz w:val="22"/>
              </w:rPr>
              <w:t>00</w:t>
            </w:r>
            <w:r w:rsidR="0022716B" w:rsidRPr="009A7BF5">
              <w:rPr>
                <w:i/>
                <w:sz w:val="22"/>
              </w:rPr>
              <w:t>0</w:t>
            </w:r>
          </w:p>
        </w:tc>
      </w:tr>
      <w:tr w:rsidR="0022716B" w:rsidTr="00D43313">
        <w:trPr>
          <w:trHeight w:val="230"/>
        </w:trPr>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9"/>
              </w:numPr>
              <w:jc w:val="center"/>
              <w:rPr>
                <w:rFonts w:ascii="Times New Roman" w:hAnsi="Times New Roman"/>
                <w:i/>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D70989" w:rsidRDefault="0022716B" w:rsidP="00D43313">
            <w:pPr>
              <w:tabs>
                <w:tab w:val="left" w:pos="72"/>
                <w:tab w:val="num" w:pos="360"/>
              </w:tabs>
              <w:spacing w:after="0" w:line="240" w:lineRule="auto"/>
              <w:rPr>
                <w:sz w:val="22"/>
              </w:rPr>
            </w:pPr>
            <w:r>
              <w:rPr>
                <w:sz w:val="22"/>
              </w:rPr>
              <w:t xml:space="preserve">Sol. </w:t>
            </w:r>
            <w:proofErr w:type="spellStart"/>
            <w:r>
              <w:rPr>
                <w:sz w:val="22"/>
              </w:rPr>
              <w:t>Citocartini</w:t>
            </w:r>
            <w:proofErr w:type="spellEnd"/>
            <w:r w:rsidRPr="00D70989">
              <w:rPr>
                <w:sz w:val="22"/>
              </w:rPr>
              <w:t xml:space="preserve"> </w:t>
            </w:r>
            <w:r>
              <w:rPr>
                <w:sz w:val="22"/>
              </w:rPr>
              <w:t>su adrenalinu 1:200 000 – 1,7 ml.</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i/>
                <w:sz w:val="22"/>
              </w:rPr>
            </w:pPr>
            <w:r w:rsidRPr="009A7BF5">
              <w:rPr>
                <w:i/>
                <w:sz w:val="22"/>
              </w:rPr>
              <w:t>karpulės</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D122F" w:rsidP="00D43313">
            <w:pPr>
              <w:tabs>
                <w:tab w:val="left" w:pos="72"/>
                <w:tab w:val="num" w:pos="360"/>
              </w:tabs>
              <w:spacing w:after="0" w:line="240" w:lineRule="auto"/>
              <w:jc w:val="right"/>
              <w:rPr>
                <w:i/>
                <w:sz w:val="22"/>
              </w:rPr>
            </w:pPr>
            <w:r>
              <w:rPr>
                <w:i/>
                <w:sz w:val="22"/>
              </w:rPr>
              <w:t>20</w:t>
            </w:r>
            <w:r w:rsidR="0022716B" w:rsidRPr="009A7BF5">
              <w:rPr>
                <w:i/>
                <w:sz w:val="22"/>
              </w:rPr>
              <w:t>00</w:t>
            </w:r>
          </w:p>
        </w:tc>
      </w:tr>
      <w:tr w:rsidR="0022716B" w:rsidTr="00D43313">
        <w:trPr>
          <w:trHeight w:val="230"/>
        </w:trPr>
        <w:tc>
          <w:tcPr>
            <w:tcW w:w="719" w:type="dxa"/>
            <w:tcBorders>
              <w:top w:val="single" w:sz="4" w:space="0" w:color="auto"/>
              <w:left w:val="single" w:sz="4" w:space="0" w:color="auto"/>
              <w:bottom w:val="single" w:sz="4" w:space="0" w:color="auto"/>
              <w:right w:val="single" w:sz="4" w:space="0" w:color="auto"/>
            </w:tcBorders>
          </w:tcPr>
          <w:p w:rsidR="0022716B" w:rsidRPr="009A7BF5" w:rsidRDefault="0022716B" w:rsidP="0022716B">
            <w:pPr>
              <w:pStyle w:val="HTMLiankstoformatuotas"/>
              <w:numPr>
                <w:ilvl w:val="0"/>
                <w:numId w:val="9"/>
              </w:numPr>
              <w:jc w:val="center"/>
              <w:rPr>
                <w:rFonts w:ascii="Times New Roman" w:hAnsi="Times New Roman"/>
                <w:i/>
                <w:sz w:val="22"/>
                <w:szCs w:val="22"/>
                <w:lang w:val="lt-LT"/>
              </w:rPr>
            </w:pPr>
          </w:p>
        </w:tc>
        <w:tc>
          <w:tcPr>
            <w:tcW w:w="4953" w:type="dxa"/>
            <w:tcBorders>
              <w:top w:val="single" w:sz="4" w:space="0" w:color="auto"/>
              <w:left w:val="single" w:sz="4" w:space="0" w:color="auto"/>
              <w:bottom w:val="single" w:sz="4" w:space="0" w:color="auto"/>
              <w:right w:val="single" w:sz="4" w:space="0" w:color="auto"/>
            </w:tcBorders>
            <w:hideMark/>
          </w:tcPr>
          <w:p w:rsidR="0022716B" w:rsidRPr="00D70989" w:rsidRDefault="0022716B" w:rsidP="00D43313">
            <w:pPr>
              <w:tabs>
                <w:tab w:val="left" w:pos="72"/>
                <w:tab w:val="num" w:pos="360"/>
              </w:tabs>
              <w:spacing w:after="0" w:line="240" w:lineRule="auto"/>
              <w:rPr>
                <w:sz w:val="22"/>
              </w:rPr>
            </w:pPr>
            <w:r w:rsidRPr="00D70989">
              <w:rPr>
                <w:sz w:val="22"/>
              </w:rPr>
              <w:t>S</w:t>
            </w:r>
            <w:r>
              <w:rPr>
                <w:sz w:val="22"/>
              </w:rPr>
              <w:t xml:space="preserve">ol. </w:t>
            </w:r>
            <w:proofErr w:type="spellStart"/>
            <w:r>
              <w:rPr>
                <w:sz w:val="22"/>
              </w:rPr>
              <w:t>S</w:t>
            </w:r>
            <w:r w:rsidRPr="00D70989">
              <w:rPr>
                <w:sz w:val="22"/>
              </w:rPr>
              <w:t>candonest</w:t>
            </w:r>
            <w:proofErr w:type="spellEnd"/>
            <w:r w:rsidRPr="00D70989">
              <w:rPr>
                <w:sz w:val="22"/>
              </w:rPr>
              <w:t xml:space="preserve"> 3 </w:t>
            </w:r>
            <w:r w:rsidRPr="00D70989">
              <w:rPr>
                <w:sz w:val="22"/>
                <w:lang w:val="en-US"/>
              </w:rPr>
              <w:t>%</w:t>
            </w:r>
            <w:r w:rsidRPr="00D70989">
              <w:rPr>
                <w:sz w:val="22"/>
              </w:rPr>
              <w:t xml:space="preserve">  </w:t>
            </w:r>
            <w:r>
              <w:rPr>
                <w:sz w:val="22"/>
              </w:rPr>
              <w:t xml:space="preserve">- 1,7 ml. </w:t>
            </w:r>
          </w:p>
        </w:tc>
        <w:tc>
          <w:tcPr>
            <w:tcW w:w="2269" w:type="dxa"/>
            <w:tcBorders>
              <w:top w:val="single" w:sz="4" w:space="0" w:color="auto"/>
              <w:left w:val="single" w:sz="4" w:space="0" w:color="auto"/>
              <w:bottom w:val="single" w:sz="4" w:space="0" w:color="auto"/>
              <w:right w:val="single" w:sz="4" w:space="0" w:color="auto"/>
            </w:tcBorders>
            <w:hideMark/>
          </w:tcPr>
          <w:p w:rsidR="0022716B" w:rsidRPr="009A7BF5" w:rsidRDefault="0022716B" w:rsidP="00D43313">
            <w:pPr>
              <w:tabs>
                <w:tab w:val="left" w:pos="72"/>
                <w:tab w:val="num" w:pos="360"/>
              </w:tabs>
              <w:spacing w:after="0" w:line="240" w:lineRule="auto"/>
              <w:jc w:val="center"/>
              <w:rPr>
                <w:i/>
                <w:sz w:val="22"/>
              </w:rPr>
            </w:pPr>
            <w:r w:rsidRPr="009A7BF5">
              <w:rPr>
                <w:i/>
                <w:sz w:val="22"/>
              </w:rPr>
              <w:t>karpulės</w:t>
            </w:r>
          </w:p>
        </w:tc>
        <w:tc>
          <w:tcPr>
            <w:tcW w:w="1419" w:type="dxa"/>
            <w:tcBorders>
              <w:top w:val="single" w:sz="4" w:space="0" w:color="auto"/>
              <w:left w:val="single" w:sz="4" w:space="0" w:color="auto"/>
              <w:bottom w:val="single" w:sz="4" w:space="0" w:color="auto"/>
              <w:right w:val="single" w:sz="4" w:space="0" w:color="auto"/>
            </w:tcBorders>
            <w:hideMark/>
          </w:tcPr>
          <w:p w:rsidR="0022716B" w:rsidRPr="009A7BF5" w:rsidRDefault="001D122F" w:rsidP="00D43313">
            <w:pPr>
              <w:tabs>
                <w:tab w:val="left" w:pos="72"/>
                <w:tab w:val="num" w:pos="360"/>
              </w:tabs>
              <w:spacing w:after="0" w:line="240" w:lineRule="auto"/>
              <w:jc w:val="right"/>
              <w:rPr>
                <w:i/>
                <w:sz w:val="22"/>
              </w:rPr>
            </w:pPr>
            <w:r>
              <w:rPr>
                <w:i/>
                <w:sz w:val="22"/>
              </w:rPr>
              <w:t>10</w:t>
            </w:r>
            <w:r w:rsidR="0022716B" w:rsidRPr="009A7BF5">
              <w:rPr>
                <w:i/>
                <w:sz w:val="22"/>
              </w:rPr>
              <w:t>00</w:t>
            </w:r>
          </w:p>
        </w:tc>
      </w:tr>
    </w:tbl>
    <w:p w:rsidR="006F7227" w:rsidRDefault="006F7227" w:rsidP="00F61E55">
      <w:pPr>
        <w:spacing w:after="0" w:line="240" w:lineRule="auto"/>
      </w:pPr>
    </w:p>
    <w:p w:rsidR="00F61E55" w:rsidRDefault="006F7227" w:rsidP="00F61E55">
      <w:pPr>
        <w:spacing w:after="0" w:line="240" w:lineRule="auto"/>
        <w:rPr>
          <w:sz w:val="20"/>
          <w:szCs w:val="20"/>
        </w:rPr>
      </w:pPr>
      <w:r w:rsidRPr="006F7227">
        <w:rPr>
          <w:b/>
        </w:rPr>
        <w:t>Tiekėjai gali siūlyti lygiaverčius vaistinius preparatus ir medicinines medžiagas, kurių veiklioji medžiaga ta pati kaip ir 1 priede nurodytų prekių.</w:t>
      </w:r>
      <w:r w:rsidR="00F61E55">
        <w:br w:type="page"/>
      </w:r>
      <w:r w:rsidR="00F61E55">
        <w:rPr>
          <w:sz w:val="20"/>
          <w:szCs w:val="20"/>
        </w:rPr>
        <w:lastRenderedPageBreak/>
        <w:t xml:space="preserve">                                                                                                                                                     Pirkimo sąlygų  2  priedas</w:t>
      </w:r>
    </w:p>
    <w:p w:rsidR="00F61E55" w:rsidRDefault="00F61E55" w:rsidP="00F61E55">
      <w:pPr>
        <w:spacing w:after="0" w:line="240" w:lineRule="auto"/>
        <w:jc w:val="center"/>
        <w:rPr>
          <w:b/>
          <w:sz w:val="20"/>
          <w:szCs w:val="20"/>
        </w:rPr>
      </w:pPr>
    </w:p>
    <w:p w:rsidR="00F61E55" w:rsidRDefault="00F61E55" w:rsidP="00F61E55">
      <w:pPr>
        <w:spacing w:after="0" w:line="240" w:lineRule="auto"/>
        <w:jc w:val="center"/>
        <w:rPr>
          <w:b/>
          <w:sz w:val="20"/>
          <w:szCs w:val="20"/>
        </w:rPr>
      </w:pPr>
    </w:p>
    <w:p w:rsidR="00F61E55" w:rsidRDefault="00F61E55" w:rsidP="00F61E55">
      <w:pPr>
        <w:spacing w:after="0" w:line="240" w:lineRule="auto"/>
        <w:jc w:val="center"/>
        <w:rPr>
          <w:b/>
          <w:szCs w:val="24"/>
        </w:rPr>
      </w:pPr>
      <w:r>
        <w:rPr>
          <w:b/>
          <w:szCs w:val="24"/>
        </w:rPr>
        <w:t>PASIŪLYMAS</w:t>
      </w:r>
    </w:p>
    <w:p w:rsidR="00F61E55" w:rsidRDefault="00F61E55" w:rsidP="00F61E55">
      <w:pPr>
        <w:spacing w:after="0" w:line="240" w:lineRule="auto"/>
        <w:jc w:val="center"/>
        <w:rPr>
          <w:szCs w:val="24"/>
        </w:rPr>
      </w:pPr>
      <w:r>
        <w:rPr>
          <w:szCs w:val="24"/>
        </w:rPr>
        <w:t xml:space="preserve">DĖL VAISTŲ TIEKIMO   </w:t>
      </w:r>
    </w:p>
    <w:p w:rsidR="00F61E55" w:rsidRDefault="00F61E55" w:rsidP="00F61E55">
      <w:pPr>
        <w:spacing w:after="0" w:line="240" w:lineRule="auto"/>
        <w:jc w:val="center"/>
        <w:rPr>
          <w:i/>
          <w:sz w:val="20"/>
          <w:szCs w:val="20"/>
        </w:rPr>
      </w:pPr>
      <w:r>
        <w:rPr>
          <w:sz w:val="20"/>
          <w:szCs w:val="20"/>
        </w:rPr>
        <w:t>_________________</w:t>
      </w:r>
    </w:p>
    <w:p w:rsidR="00F61E55" w:rsidRDefault="00F61E55" w:rsidP="00F61E55">
      <w:pPr>
        <w:spacing w:after="0" w:line="240" w:lineRule="auto"/>
        <w:jc w:val="center"/>
        <w:rPr>
          <w:sz w:val="20"/>
          <w:szCs w:val="20"/>
        </w:rPr>
      </w:pPr>
      <w:r>
        <w:rPr>
          <w:sz w:val="20"/>
          <w:szCs w:val="20"/>
        </w:rPr>
        <w:t>(data)</w:t>
      </w:r>
    </w:p>
    <w:p w:rsidR="00F61E55" w:rsidRDefault="00F61E55" w:rsidP="00F61E55">
      <w:pPr>
        <w:spacing w:after="0" w:line="240" w:lineRule="auto"/>
        <w:jc w:val="center"/>
        <w:rPr>
          <w:sz w:val="20"/>
          <w:szCs w:val="20"/>
        </w:rPr>
      </w:pPr>
      <w:r>
        <w:rPr>
          <w:sz w:val="20"/>
          <w:szCs w:val="20"/>
        </w:rPr>
        <w:t>_________________</w:t>
      </w:r>
    </w:p>
    <w:p w:rsidR="00F61E55" w:rsidRDefault="00F61E55" w:rsidP="00F61E55">
      <w:pPr>
        <w:spacing w:after="0" w:line="240" w:lineRule="auto"/>
        <w:jc w:val="center"/>
        <w:rPr>
          <w:sz w:val="20"/>
          <w:szCs w:val="20"/>
        </w:rPr>
      </w:pPr>
      <w:r>
        <w:rPr>
          <w:sz w:val="20"/>
          <w:szCs w:val="20"/>
        </w:rPr>
        <w:t>(vieta)</w:t>
      </w:r>
    </w:p>
    <w:p w:rsidR="00F61E55" w:rsidRDefault="00F61E55" w:rsidP="00F61E55">
      <w:pPr>
        <w:spacing w:after="0" w:line="240" w:lineRule="auto"/>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F61E55" w:rsidTr="00F61E55">
        <w:tc>
          <w:tcPr>
            <w:tcW w:w="4927" w:type="dxa"/>
            <w:tcBorders>
              <w:top w:val="single" w:sz="4" w:space="0" w:color="auto"/>
              <w:left w:val="single" w:sz="4" w:space="0" w:color="auto"/>
              <w:bottom w:val="single" w:sz="4" w:space="0" w:color="auto"/>
              <w:right w:val="single" w:sz="4" w:space="0" w:color="auto"/>
            </w:tcBorders>
            <w:hideMark/>
          </w:tcPr>
          <w:p w:rsidR="00F61E55" w:rsidRDefault="00F61E55">
            <w:pPr>
              <w:spacing w:after="0" w:line="240" w:lineRule="auto"/>
            </w:pPr>
            <w:r>
              <w:rPr>
                <w:sz w:val="18"/>
                <w:szCs w:val="18"/>
              </w:rPr>
              <w:t>Tiekėjo pavadinimas</w:t>
            </w:r>
          </w:p>
        </w:tc>
        <w:tc>
          <w:tcPr>
            <w:tcW w:w="4927" w:type="dxa"/>
            <w:tcBorders>
              <w:top w:val="single" w:sz="4" w:space="0" w:color="auto"/>
              <w:left w:val="single" w:sz="4" w:space="0" w:color="auto"/>
              <w:bottom w:val="single" w:sz="4" w:space="0" w:color="auto"/>
              <w:right w:val="single" w:sz="4" w:space="0" w:color="auto"/>
            </w:tcBorders>
          </w:tcPr>
          <w:p w:rsidR="00F61E55" w:rsidRDefault="00F61E55">
            <w:pPr>
              <w:spacing w:after="0" w:line="240" w:lineRule="auto"/>
            </w:pPr>
          </w:p>
        </w:tc>
      </w:tr>
      <w:tr w:rsidR="00F61E55" w:rsidTr="00F61E55">
        <w:tc>
          <w:tcPr>
            <w:tcW w:w="4927" w:type="dxa"/>
            <w:tcBorders>
              <w:top w:val="single" w:sz="4" w:space="0" w:color="auto"/>
              <w:left w:val="single" w:sz="4" w:space="0" w:color="auto"/>
              <w:bottom w:val="single" w:sz="4" w:space="0" w:color="auto"/>
              <w:right w:val="single" w:sz="4" w:space="0" w:color="auto"/>
            </w:tcBorders>
            <w:hideMark/>
          </w:tcPr>
          <w:p w:rsidR="00F61E55" w:rsidRDefault="00F61E55">
            <w:pPr>
              <w:spacing w:after="0" w:line="240" w:lineRule="auto"/>
            </w:pPr>
            <w:r>
              <w:rPr>
                <w:sz w:val="18"/>
                <w:szCs w:val="18"/>
              </w:rPr>
              <w:t>Tiekėjo įmonės kodas</w:t>
            </w:r>
          </w:p>
        </w:tc>
        <w:tc>
          <w:tcPr>
            <w:tcW w:w="4927" w:type="dxa"/>
            <w:tcBorders>
              <w:top w:val="single" w:sz="4" w:space="0" w:color="auto"/>
              <w:left w:val="single" w:sz="4" w:space="0" w:color="auto"/>
              <w:bottom w:val="single" w:sz="4" w:space="0" w:color="auto"/>
              <w:right w:val="single" w:sz="4" w:space="0" w:color="auto"/>
            </w:tcBorders>
          </w:tcPr>
          <w:p w:rsidR="00F61E55" w:rsidRDefault="00F61E55">
            <w:pPr>
              <w:spacing w:after="0" w:line="240" w:lineRule="auto"/>
            </w:pPr>
          </w:p>
        </w:tc>
      </w:tr>
      <w:tr w:rsidR="00F61E55" w:rsidTr="00F61E55">
        <w:tc>
          <w:tcPr>
            <w:tcW w:w="4927" w:type="dxa"/>
            <w:tcBorders>
              <w:top w:val="single" w:sz="4" w:space="0" w:color="auto"/>
              <w:left w:val="single" w:sz="4" w:space="0" w:color="auto"/>
              <w:bottom w:val="single" w:sz="4" w:space="0" w:color="auto"/>
              <w:right w:val="single" w:sz="4" w:space="0" w:color="auto"/>
            </w:tcBorders>
            <w:hideMark/>
          </w:tcPr>
          <w:p w:rsidR="00F61E55" w:rsidRDefault="00F61E55">
            <w:pPr>
              <w:spacing w:after="0" w:line="240" w:lineRule="auto"/>
            </w:pPr>
            <w:r>
              <w:rPr>
                <w:sz w:val="18"/>
                <w:szCs w:val="18"/>
              </w:rPr>
              <w:t>Tiekėjo adresas</w:t>
            </w:r>
          </w:p>
        </w:tc>
        <w:tc>
          <w:tcPr>
            <w:tcW w:w="4927" w:type="dxa"/>
            <w:tcBorders>
              <w:top w:val="single" w:sz="4" w:space="0" w:color="auto"/>
              <w:left w:val="single" w:sz="4" w:space="0" w:color="auto"/>
              <w:bottom w:val="single" w:sz="4" w:space="0" w:color="auto"/>
              <w:right w:val="single" w:sz="4" w:space="0" w:color="auto"/>
            </w:tcBorders>
          </w:tcPr>
          <w:p w:rsidR="00F61E55" w:rsidRDefault="00F61E55">
            <w:pPr>
              <w:spacing w:after="0" w:line="240" w:lineRule="auto"/>
            </w:pPr>
          </w:p>
        </w:tc>
      </w:tr>
      <w:tr w:rsidR="00F61E55" w:rsidTr="00F61E55">
        <w:tc>
          <w:tcPr>
            <w:tcW w:w="4927" w:type="dxa"/>
            <w:tcBorders>
              <w:top w:val="single" w:sz="4" w:space="0" w:color="auto"/>
              <w:left w:val="single" w:sz="4" w:space="0" w:color="auto"/>
              <w:bottom w:val="single" w:sz="4" w:space="0" w:color="auto"/>
              <w:right w:val="single" w:sz="4" w:space="0" w:color="auto"/>
            </w:tcBorders>
            <w:hideMark/>
          </w:tcPr>
          <w:p w:rsidR="00F61E55" w:rsidRDefault="00F61E55">
            <w:pPr>
              <w:spacing w:after="0" w:line="240" w:lineRule="auto"/>
            </w:pPr>
            <w:r>
              <w:rPr>
                <w:sz w:val="18"/>
                <w:szCs w:val="18"/>
              </w:rPr>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tcPr>
          <w:p w:rsidR="00F61E55" w:rsidRDefault="00F61E55">
            <w:pPr>
              <w:spacing w:after="0" w:line="240" w:lineRule="auto"/>
            </w:pPr>
          </w:p>
        </w:tc>
      </w:tr>
      <w:tr w:rsidR="00F61E55" w:rsidTr="00F61E55">
        <w:tc>
          <w:tcPr>
            <w:tcW w:w="4927" w:type="dxa"/>
            <w:tcBorders>
              <w:top w:val="single" w:sz="4" w:space="0" w:color="auto"/>
              <w:left w:val="single" w:sz="4" w:space="0" w:color="auto"/>
              <w:bottom w:val="single" w:sz="4" w:space="0" w:color="auto"/>
              <w:right w:val="single" w:sz="4" w:space="0" w:color="auto"/>
            </w:tcBorders>
            <w:hideMark/>
          </w:tcPr>
          <w:p w:rsidR="00F61E55" w:rsidRDefault="00F61E55">
            <w:pPr>
              <w:spacing w:after="0" w:line="240" w:lineRule="auto"/>
            </w:pPr>
            <w:r>
              <w:rPr>
                <w:sz w:val="18"/>
                <w:szCs w:val="18"/>
              </w:rPr>
              <w:t>Telefono numeris</w:t>
            </w:r>
          </w:p>
        </w:tc>
        <w:tc>
          <w:tcPr>
            <w:tcW w:w="4927" w:type="dxa"/>
            <w:tcBorders>
              <w:top w:val="single" w:sz="4" w:space="0" w:color="auto"/>
              <w:left w:val="single" w:sz="4" w:space="0" w:color="auto"/>
              <w:bottom w:val="single" w:sz="4" w:space="0" w:color="auto"/>
              <w:right w:val="single" w:sz="4" w:space="0" w:color="auto"/>
            </w:tcBorders>
          </w:tcPr>
          <w:p w:rsidR="00F61E55" w:rsidRDefault="00F61E55">
            <w:pPr>
              <w:spacing w:after="0" w:line="240" w:lineRule="auto"/>
            </w:pPr>
          </w:p>
        </w:tc>
      </w:tr>
      <w:tr w:rsidR="00F61E55" w:rsidTr="00F61E55">
        <w:tc>
          <w:tcPr>
            <w:tcW w:w="4927" w:type="dxa"/>
            <w:tcBorders>
              <w:top w:val="single" w:sz="4" w:space="0" w:color="auto"/>
              <w:left w:val="single" w:sz="4" w:space="0" w:color="auto"/>
              <w:bottom w:val="single" w:sz="4" w:space="0" w:color="auto"/>
              <w:right w:val="single" w:sz="4" w:space="0" w:color="auto"/>
            </w:tcBorders>
            <w:hideMark/>
          </w:tcPr>
          <w:p w:rsidR="00F61E55" w:rsidRDefault="00F61E55">
            <w:pPr>
              <w:spacing w:after="0" w:line="240" w:lineRule="auto"/>
            </w:pPr>
            <w:r>
              <w:rPr>
                <w:sz w:val="18"/>
                <w:szCs w:val="18"/>
              </w:rPr>
              <w:t>Fakso numeris</w:t>
            </w:r>
          </w:p>
        </w:tc>
        <w:tc>
          <w:tcPr>
            <w:tcW w:w="4927" w:type="dxa"/>
            <w:tcBorders>
              <w:top w:val="single" w:sz="4" w:space="0" w:color="auto"/>
              <w:left w:val="single" w:sz="4" w:space="0" w:color="auto"/>
              <w:bottom w:val="single" w:sz="4" w:space="0" w:color="auto"/>
              <w:right w:val="single" w:sz="4" w:space="0" w:color="auto"/>
            </w:tcBorders>
          </w:tcPr>
          <w:p w:rsidR="00F61E55" w:rsidRDefault="00F61E55">
            <w:pPr>
              <w:spacing w:after="0" w:line="240" w:lineRule="auto"/>
            </w:pPr>
          </w:p>
        </w:tc>
      </w:tr>
      <w:tr w:rsidR="00F61E55" w:rsidTr="00F61E55">
        <w:tc>
          <w:tcPr>
            <w:tcW w:w="4927" w:type="dxa"/>
            <w:tcBorders>
              <w:top w:val="single" w:sz="4" w:space="0" w:color="auto"/>
              <w:left w:val="single" w:sz="4" w:space="0" w:color="auto"/>
              <w:bottom w:val="single" w:sz="4" w:space="0" w:color="auto"/>
              <w:right w:val="single" w:sz="4" w:space="0" w:color="auto"/>
            </w:tcBorders>
            <w:hideMark/>
          </w:tcPr>
          <w:p w:rsidR="00F61E55" w:rsidRDefault="00F61E55">
            <w:pPr>
              <w:spacing w:after="0" w:line="240" w:lineRule="auto"/>
            </w:pPr>
            <w:r>
              <w:rPr>
                <w:sz w:val="18"/>
                <w:szCs w:val="18"/>
              </w:rPr>
              <w:t>El. pašto adresas</w:t>
            </w:r>
          </w:p>
        </w:tc>
        <w:tc>
          <w:tcPr>
            <w:tcW w:w="4927" w:type="dxa"/>
            <w:tcBorders>
              <w:top w:val="single" w:sz="4" w:space="0" w:color="auto"/>
              <w:left w:val="single" w:sz="4" w:space="0" w:color="auto"/>
              <w:bottom w:val="single" w:sz="4" w:space="0" w:color="auto"/>
              <w:right w:val="single" w:sz="4" w:space="0" w:color="auto"/>
            </w:tcBorders>
          </w:tcPr>
          <w:p w:rsidR="00F61E55" w:rsidRDefault="00F61E55">
            <w:pPr>
              <w:spacing w:after="0" w:line="240" w:lineRule="auto"/>
            </w:pPr>
          </w:p>
        </w:tc>
      </w:tr>
    </w:tbl>
    <w:p w:rsidR="00F61E55" w:rsidRDefault="00F61E55" w:rsidP="00F61E55">
      <w:pPr>
        <w:spacing w:after="0" w:line="240" w:lineRule="auto"/>
        <w:rPr>
          <w:sz w:val="18"/>
          <w:szCs w:val="18"/>
        </w:rPr>
      </w:pPr>
    </w:p>
    <w:p w:rsidR="00F61E55" w:rsidRDefault="00F61E55" w:rsidP="00F61E55">
      <w:pPr>
        <w:spacing w:after="0" w:line="240" w:lineRule="auto"/>
        <w:rPr>
          <w:sz w:val="18"/>
          <w:szCs w:val="18"/>
        </w:rPr>
      </w:pPr>
      <w:r>
        <w:rPr>
          <w:sz w:val="18"/>
          <w:szCs w:val="18"/>
        </w:rPr>
        <w:t>Šiuo pasiūlymu pažymime, kad sutinkame su visomis pirkimo sąlygomis.</w:t>
      </w:r>
    </w:p>
    <w:p w:rsidR="00F61E55" w:rsidRDefault="00F61E55" w:rsidP="00F61E55">
      <w:pPr>
        <w:spacing w:after="0" w:line="240" w:lineRule="auto"/>
        <w:rPr>
          <w:sz w:val="18"/>
          <w:szCs w:val="18"/>
        </w:rPr>
      </w:pPr>
      <w:r>
        <w:rPr>
          <w:sz w:val="18"/>
          <w:szCs w:val="18"/>
        </w:rPr>
        <w:t xml:space="preserve">       Mes siūlome šiuos vaistus:</w:t>
      </w:r>
    </w:p>
    <w:tbl>
      <w:tblPr>
        <w:tblW w:w="9870" w:type="dxa"/>
        <w:tblInd w:w="-112" w:type="dxa"/>
        <w:tblLayout w:type="fixed"/>
        <w:tblCellMar>
          <w:left w:w="0" w:type="dxa"/>
          <w:right w:w="0" w:type="dxa"/>
        </w:tblCellMar>
        <w:tblLook w:val="04A0" w:firstRow="1" w:lastRow="0" w:firstColumn="1" w:lastColumn="0" w:noHBand="0" w:noVBand="1"/>
      </w:tblPr>
      <w:tblGrid>
        <w:gridCol w:w="473"/>
        <w:gridCol w:w="2521"/>
        <w:gridCol w:w="1081"/>
        <w:gridCol w:w="900"/>
        <w:gridCol w:w="1373"/>
        <w:gridCol w:w="1277"/>
        <w:gridCol w:w="1282"/>
        <w:gridCol w:w="963"/>
      </w:tblGrid>
      <w:tr w:rsidR="00F61E55" w:rsidTr="00F61E55">
        <w:trPr>
          <w:cantSplit/>
          <w:trHeight w:val="738"/>
        </w:trPr>
        <w:tc>
          <w:tcPr>
            <w:tcW w:w="473" w:type="dxa"/>
            <w:tcBorders>
              <w:top w:val="single" w:sz="2" w:space="0" w:color="000000"/>
              <w:left w:val="single" w:sz="2" w:space="0" w:color="000000"/>
              <w:bottom w:val="single" w:sz="2" w:space="0" w:color="000000"/>
              <w:right w:val="nil"/>
            </w:tcBorders>
            <w:vAlign w:val="center"/>
            <w:hideMark/>
          </w:tcPr>
          <w:p w:rsidR="00F61E55" w:rsidRDefault="00F61E55">
            <w:pPr>
              <w:spacing w:after="0" w:line="240" w:lineRule="auto"/>
              <w:jc w:val="center"/>
              <w:rPr>
                <w:sz w:val="18"/>
                <w:szCs w:val="18"/>
              </w:rPr>
            </w:pPr>
            <w:r>
              <w:rPr>
                <w:sz w:val="18"/>
                <w:szCs w:val="18"/>
              </w:rPr>
              <w:t>Eil. Nr.</w:t>
            </w:r>
          </w:p>
        </w:tc>
        <w:tc>
          <w:tcPr>
            <w:tcW w:w="2520" w:type="dxa"/>
            <w:tcBorders>
              <w:top w:val="single" w:sz="2" w:space="0" w:color="000000"/>
              <w:left w:val="single" w:sz="2" w:space="0" w:color="000000"/>
              <w:bottom w:val="single" w:sz="2" w:space="0" w:color="000000"/>
              <w:right w:val="single" w:sz="4" w:space="0" w:color="auto"/>
            </w:tcBorders>
            <w:vAlign w:val="center"/>
            <w:hideMark/>
          </w:tcPr>
          <w:p w:rsidR="00F61E55" w:rsidRDefault="00F61E55">
            <w:pPr>
              <w:spacing w:after="0" w:line="240" w:lineRule="auto"/>
              <w:jc w:val="center"/>
              <w:rPr>
                <w:sz w:val="18"/>
                <w:szCs w:val="18"/>
              </w:rPr>
            </w:pPr>
            <w:r>
              <w:rPr>
                <w:sz w:val="18"/>
                <w:szCs w:val="18"/>
              </w:rPr>
              <w:t>Prekės pavadinimas</w:t>
            </w:r>
          </w:p>
        </w:tc>
        <w:tc>
          <w:tcPr>
            <w:tcW w:w="1080" w:type="dxa"/>
            <w:tcBorders>
              <w:top w:val="single" w:sz="2" w:space="0" w:color="000000"/>
              <w:left w:val="single" w:sz="4" w:space="0" w:color="auto"/>
              <w:bottom w:val="single" w:sz="2" w:space="0" w:color="000000"/>
              <w:right w:val="nil"/>
            </w:tcBorders>
            <w:vAlign w:val="center"/>
            <w:hideMark/>
          </w:tcPr>
          <w:p w:rsidR="00F61E55" w:rsidRDefault="00F61E55">
            <w:pPr>
              <w:spacing w:after="0" w:line="240" w:lineRule="auto"/>
              <w:jc w:val="center"/>
              <w:rPr>
                <w:sz w:val="18"/>
                <w:szCs w:val="18"/>
              </w:rPr>
            </w:pPr>
            <w:r>
              <w:rPr>
                <w:sz w:val="18"/>
                <w:szCs w:val="18"/>
              </w:rPr>
              <w:t>Firminis vaisto pavadinimas</w:t>
            </w:r>
          </w:p>
        </w:tc>
        <w:tc>
          <w:tcPr>
            <w:tcW w:w="900" w:type="dxa"/>
            <w:tcBorders>
              <w:top w:val="single" w:sz="2" w:space="0" w:color="000000"/>
              <w:left w:val="single" w:sz="2" w:space="0" w:color="000000"/>
              <w:bottom w:val="single" w:sz="2" w:space="0" w:color="000000"/>
              <w:right w:val="nil"/>
            </w:tcBorders>
            <w:vAlign w:val="center"/>
            <w:hideMark/>
          </w:tcPr>
          <w:p w:rsidR="00F61E55" w:rsidRDefault="00F61E55">
            <w:pPr>
              <w:spacing w:after="0" w:line="240" w:lineRule="auto"/>
              <w:jc w:val="center"/>
              <w:rPr>
                <w:sz w:val="18"/>
                <w:szCs w:val="18"/>
              </w:rPr>
            </w:pPr>
            <w:r>
              <w:rPr>
                <w:sz w:val="18"/>
                <w:szCs w:val="18"/>
              </w:rPr>
              <w:t>Mato vienetas</w:t>
            </w:r>
          </w:p>
        </w:tc>
        <w:tc>
          <w:tcPr>
            <w:tcW w:w="1372" w:type="dxa"/>
            <w:tcBorders>
              <w:top w:val="single" w:sz="2" w:space="0" w:color="000000"/>
              <w:left w:val="single" w:sz="2" w:space="0" w:color="000000"/>
              <w:bottom w:val="single" w:sz="2" w:space="0" w:color="000000"/>
              <w:right w:val="nil"/>
            </w:tcBorders>
            <w:vAlign w:val="center"/>
            <w:hideMark/>
          </w:tcPr>
          <w:p w:rsidR="00F61E55" w:rsidRDefault="00F61E55">
            <w:pPr>
              <w:spacing w:after="0" w:line="240" w:lineRule="auto"/>
              <w:jc w:val="center"/>
              <w:rPr>
                <w:sz w:val="18"/>
                <w:szCs w:val="18"/>
              </w:rPr>
            </w:pPr>
            <w:r>
              <w:rPr>
                <w:sz w:val="18"/>
                <w:szCs w:val="18"/>
              </w:rPr>
              <w:t>Preliminarūs</w:t>
            </w:r>
          </w:p>
          <w:p w:rsidR="00F61E55" w:rsidRDefault="00F61E55">
            <w:pPr>
              <w:spacing w:after="0" w:line="240" w:lineRule="auto"/>
              <w:jc w:val="center"/>
              <w:rPr>
                <w:sz w:val="18"/>
                <w:szCs w:val="18"/>
              </w:rPr>
            </w:pPr>
            <w:r>
              <w:rPr>
                <w:sz w:val="18"/>
                <w:szCs w:val="18"/>
              </w:rPr>
              <w:t>kiekiai</w:t>
            </w:r>
          </w:p>
        </w:tc>
        <w:tc>
          <w:tcPr>
            <w:tcW w:w="1276" w:type="dxa"/>
            <w:tcBorders>
              <w:top w:val="single" w:sz="2" w:space="0" w:color="000000"/>
              <w:left w:val="single" w:sz="2" w:space="0" w:color="000000"/>
              <w:bottom w:val="single" w:sz="2" w:space="0" w:color="000000"/>
              <w:right w:val="nil"/>
            </w:tcBorders>
            <w:vAlign w:val="center"/>
            <w:hideMark/>
          </w:tcPr>
          <w:p w:rsidR="00F61E55" w:rsidRDefault="00F61E55" w:rsidP="005356DF">
            <w:pPr>
              <w:spacing w:after="0" w:line="240" w:lineRule="auto"/>
              <w:jc w:val="center"/>
              <w:rPr>
                <w:sz w:val="18"/>
                <w:szCs w:val="18"/>
              </w:rPr>
            </w:pPr>
            <w:r>
              <w:rPr>
                <w:sz w:val="18"/>
                <w:szCs w:val="18"/>
              </w:rPr>
              <w:t xml:space="preserve">Mato vieneto kaina be PVM,    </w:t>
            </w:r>
            <w:r w:rsidR="005356DF">
              <w:rPr>
                <w:sz w:val="18"/>
                <w:szCs w:val="18"/>
              </w:rPr>
              <w:t>EUR</w:t>
            </w:r>
          </w:p>
        </w:tc>
        <w:tc>
          <w:tcPr>
            <w:tcW w:w="1281" w:type="dxa"/>
            <w:tcBorders>
              <w:top w:val="single" w:sz="2" w:space="0" w:color="000000"/>
              <w:left w:val="single" w:sz="2" w:space="0" w:color="000000"/>
              <w:bottom w:val="single" w:sz="2" w:space="0" w:color="000000"/>
              <w:right w:val="nil"/>
            </w:tcBorders>
            <w:vAlign w:val="center"/>
            <w:hideMark/>
          </w:tcPr>
          <w:p w:rsidR="00F61E55" w:rsidRDefault="005356DF" w:rsidP="005356DF">
            <w:pPr>
              <w:spacing w:after="0" w:line="240" w:lineRule="auto"/>
              <w:jc w:val="center"/>
              <w:rPr>
                <w:sz w:val="18"/>
                <w:szCs w:val="18"/>
              </w:rPr>
            </w:pPr>
            <w:r>
              <w:rPr>
                <w:sz w:val="18"/>
                <w:szCs w:val="18"/>
              </w:rPr>
              <w:t>Mato vieneto kaina su PVM, EUR</w:t>
            </w:r>
          </w:p>
        </w:tc>
        <w:tc>
          <w:tcPr>
            <w:tcW w:w="963" w:type="dxa"/>
            <w:tcBorders>
              <w:top w:val="single" w:sz="2" w:space="0" w:color="000000"/>
              <w:left w:val="single" w:sz="2" w:space="0" w:color="000000"/>
              <w:bottom w:val="single" w:sz="2" w:space="0" w:color="000000"/>
              <w:right w:val="single" w:sz="2" w:space="0" w:color="000000"/>
            </w:tcBorders>
            <w:vAlign w:val="center"/>
            <w:hideMark/>
          </w:tcPr>
          <w:p w:rsidR="00F61E55" w:rsidRDefault="00F61E55">
            <w:pPr>
              <w:spacing w:after="0" w:line="240" w:lineRule="auto"/>
              <w:jc w:val="center"/>
              <w:rPr>
                <w:sz w:val="18"/>
                <w:szCs w:val="18"/>
              </w:rPr>
            </w:pPr>
            <w:r>
              <w:rPr>
                <w:sz w:val="18"/>
                <w:szCs w:val="18"/>
              </w:rPr>
              <w:t>Suma su</w:t>
            </w:r>
          </w:p>
          <w:p w:rsidR="00F61E55" w:rsidRDefault="005356DF">
            <w:pPr>
              <w:spacing w:after="0" w:line="240" w:lineRule="auto"/>
              <w:jc w:val="center"/>
              <w:rPr>
                <w:sz w:val="18"/>
                <w:szCs w:val="18"/>
              </w:rPr>
            </w:pPr>
            <w:r>
              <w:rPr>
                <w:sz w:val="18"/>
                <w:szCs w:val="18"/>
              </w:rPr>
              <w:t>PVM, EUR</w:t>
            </w:r>
          </w:p>
        </w:tc>
      </w:tr>
      <w:tr w:rsidR="00F61E55" w:rsidTr="00F61E55">
        <w:trPr>
          <w:cantSplit/>
        </w:trPr>
        <w:tc>
          <w:tcPr>
            <w:tcW w:w="473" w:type="dxa"/>
            <w:tcBorders>
              <w:top w:val="nil"/>
              <w:left w:val="single" w:sz="2" w:space="0" w:color="000000"/>
              <w:bottom w:val="single" w:sz="2" w:space="0" w:color="000000"/>
              <w:right w:val="nil"/>
            </w:tcBorders>
          </w:tcPr>
          <w:p w:rsidR="00F61E55" w:rsidRDefault="00F61E55">
            <w:pPr>
              <w:spacing w:after="0" w:line="240" w:lineRule="auto"/>
              <w:rPr>
                <w:sz w:val="18"/>
                <w:szCs w:val="18"/>
              </w:rPr>
            </w:pPr>
          </w:p>
        </w:tc>
        <w:tc>
          <w:tcPr>
            <w:tcW w:w="2520" w:type="dxa"/>
            <w:tcBorders>
              <w:top w:val="nil"/>
              <w:left w:val="single" w:sz="2" w:space="0" w:color="000000"/>
              <w:bottom w:val="single" w:sz="2" w:space="0" w:color="000000"/>
              <w:right w:val="single" w:sz="4" w:space="0" w:color="auto"/>
            </w:tcBorders>
          </w:tcPr>
          <w:p w:rsidR="00F61E55" w:rsidRDefault="00F61E55">
            <w:pPr>
              <w:spacing w:after="0" w:line="240" w:lineRule="auto"/>
              <w:rPr>
                <w:sz w:val="18"/>
                <w:szCs w:val="18"/>
              </w:rPr>
            </w:pPr>
          </w:p>
        </w:tc>
        <w:tc>
          <w:tcPr>
            <w:tcW w:w="1080" w:type="dxa"/>
            <w:tcBorders>
              <w:top w:val="nil"/>
              <w:left w:val="single" w:sz="4" w:space="0" w:color="auto"/>
              <w:bottom w:val="single" w:sz="2" w:space="0" w:color="000000"/>
              <w:right w:val="nil"/>
            </w:tcBorders>
          </w:tcPr>
          <w:p w:rsidR="00F61E55" w:rsidRDefault="00F61E55">
            <w:pPr>
              <w:spacing w:after="0" w:line="240" w:lineRule="auto"/>
              <w:rPr>
                <w:sz w:val="18"/>
                <w:szCs w:val="18"/>
              </w:rPr>
            </w:pPr>
          </w:p>
        </w:tc>
        <w:tc>
          <w:tcPr>
            <w:tcW w:w="900" w:type="dxa"/>
            <w:tcBorders>
              <w:top w:val="nil"/>
              <w:left w:val="single" w:sz="2" w:space="0" w:color="000000"/>
              <w:bottom w:val="single" w:sz="2" w:space="0" w:color="000000"/>
              <w:right w:val="nil"/>
            </w:tcBorders>
          </w:tcPr>
          <w:p w:rsidR="00F61E55" w:rsidRDefault="00F61E55">
            <w:pPr>
              <w:spacing w:after="0" w:line="240" w:lineRule="auto"/>
              <w:rPr>
                <w:sz w:val="18"/>
                <w:szCs w:val="18"/>
              </w:rPr>
            </w:pPr>
          </w:p>
        </w:tc>
        <w:tc>
          <w:tcPr>
            <w:tcW w:w="1372" w:type="dxa"/>
            <w:tcBorders>
              <w:top w:val="nil"/>
              <w:left w:val="single" w:sz="2" w:space="0" w:color="000000"/>
              <w:bottom w:val="single" w:sz="2" w:space="0" w:color="000000"/>
              <w:right w:val="nil"/>
            </w:tcBorders>
          </w:tcPr>
          <w:p w:rsidR="00F61E55" w:rsidRDefault="00F61E55">
            <w:pPr>
              <w:spacing w:after="0" w:line="240" w:lineRule="auto"/>
              <w:rPr>
                <w:sz w:val="18"/>
                <w:szCs w:val="18"/>
              </w:rPr>
            </w:pPr>
          </w:p>
        </w:tc>
        <w:tc>
          <w:tcPr>
            <w:tcW w:w="1276" w:type="dxa"/>
            <w:tcBorders>
              <w:top w:val="nil"/>
              <w:left w:val="single" w:sz="2" w:space="0" w:color="000000"/>
              <w:bottom w:val="single" w:sz="2" w:space="0" w:color="000000"/>
              <w:right w:val="nil"/>
            </w:tcBorders>
          </w:tcPr>
          <w:p w:rsidR="00F61E55" w:rsidRDefault="00F61E55">
            <w:pPr>
              <w:spacing w:after="0" w:line="240" w:lineRule="auto"/>
              <w:rPr>
                <w:sz w:val="18"/>
                <w:szCs w:val="18"/>
              </w:rPr>
            </w:pPr>
          </w:p>
        </w:tc>
        <w:tc>
          <w:tcPr>
            <w:tcW w:w="1281" w:type="dxa"/>
            <w:tcBorders>
              <w:top w:val="nil"/>
              <w:left w:val="single" w:sz="2" w:space="0" w:color="000000"/>
              <w:bottom w:val="single" w:sz="2" w:space="0" w:color="000000"/>
              <w:right w:val="nil"/>
            </w:tcBorders>
          </w:tcPr>
          <w:p w:rsidR="00F61E55" w:rsidRDefault="00F61E55">
            <w:pPr>
              <w:spacing w:after="0" w:line="240" w:lineRule="auto"/>
              <w:rPr>
                <w:sz w:val="18"/>
                <w:szCs w:val="18"/>
              </w:rPr>
            </w:pPr>
          </w:p>
        </w:tc>
        <w:tc>
          <w:tcPr>
            <w:tcW w:w="963" w:type="dxa"/>
            <w:tcBorders>
              <w:top w:val="nil"/>
              <w:left w:val="single" w:sz="2" w:space="0" w:color="000000"/>
              <w:bottom w:val="single" w:sz="2" w:space="0" w:color="000000"/>
              <w:right w:val="single" w:sz="2" w:space="0" w:color="000000"/>
            </w:tcBorders>
          </w:tcPr>
          <w:p w:rsidR="00F61E55" w:rsidRDefault="00F61E55">
            <w:pPr>
              <w:spacing w:after="0" w:line="240" w:lineRule="auto"/>
              <w:rPr>
                <w:sz w:val="18"/>
                <w:szCs w:val="18"/>
              </w:rPr>
            </w:pPr>
          </w:p>
        </w:tc>
      </w:tr>
      <w:tr w:rsidR="00F61E55" w:rsidTr="00F61E55">
        <w:trPr>
          <w:cantSplit/>
        </w:trPr>
        <w:tc>
          <w:tcPr>
            <w:tcW w:w="473" w:type="dxa"/>
            <w:tcBorders>
              <w:top w:val="nil"/>
              <w:left w:val="single" w:sz="2" w:space="0" w:color="000000"/>
              <w:bottom w:val="single" w:sz="2" w:space="0" w:color="000000"/>
              <w:right w:val="nil"/>
            </w:tcBorders>
          </w:tcPr>
          <w:p w:rsidR="00F61E55" w:rsidRDefault="00F61E55">
            <w:pPr>
              <w:spacing w:after="0" w:line="240" w:lineRule="auto"/>
              <w:rPr>
                <w:sz w:val="18"/>
                <w:szCs w:val="18"/>
              </w:rPr>
            </w:pPr>
          </w:p>
        </w:tc>
        <w:tc>
          <w:tcPr>
            <w:tcW w:w="2520" w:type="dxa"/>
            <w:tcBorders>
              <w:top w:val="nil"/>
              <w:left w:val="single" w:sz="2" w:space="0" w:color="000000"/>
              <w:bottom w:val="single" w:sz="2" w:space="0" w:color="000000"/>
              <w:right w:val="single" w:sz="4" w:space="0" w:color="auto"/>
            </w:tcBorders>
          </w:tcPr>
          <w:p w:rsidR="00F61E55" w:rsidRDefault="00F61E55">
            <w:pPr>
              <w:spacing w:after="0" w:line="240" w:lineRule="auto"/>
              <w:rPr>
                <w:sz w:val="18"/>
                <w:szCs w:val="18"/>
              </w:rPr>
            </w:pPr>
          </w:p>
        </w:tc>
        <w:tc>
          <w:tcPr>
            <w:tcW w:w="1080" w:type="dxa"/>
            <w:tcBorders>
              <w:top w:val="nil"/>
              <w:left w:val="single" w:sz="4" w:space="0" w:color="auto"/>
              <w:bottom w:val="single" w:sz="2" w:space="0" w:color="000000"/>
              <w:right w:val="nil"/>
            </w:tcBorders>
          </w:tcPr>
          <w:p w:rsidR="00F61E55" w:rsidRDefault="00F61E55">
            <w:pPr>
              <w:spacing w:after="0" w:line="240" w:lineRule="auto"/>
              <w:rPr>
                <w:sz w:val="18"/>
                <w:szCs w:val="18"/>
              </w:rPr>
            </w:pPr>
          </w:p>
        </w:tc>
        <w:tc>
          <w:tcPr>
            <w:tcW w:w="900" w:type="dxa"/>
            <w:tcBorders>
              <w:top w:val="nil"/>
              <w:left w:val="single" w:sz="2" w:space="0" w:color="000000"/>
              <w:bottom w:val="single" w:sz="2" w:space="0" w:color="000000"/>
              <w:right w:val="nil"/>
            </w:tcBorders>
          </w:tcPr>
          <w:p w:rsidR="00F61E55" w:rsidRDefault="00F61E55">
            <w:pPr>
              <w:spacing w:after="0" w:line="240" w:lineRule="auto"/>
              <w:rPr>
                <w:sz w:val="18"/>
                <w:szCs w:val="18"/>
              </w:rPr>
            </w:pPr>
          </w:p>
        </w:tc>
        <w:tc>
          <w:tcPr>
            <w:tcW w:w="1372" w:type="dxa"/>
            <w:tcBorders>
              <w:top w:val="nil"/>
              <w:left w:val="single" w:sz="2" w:space="0" w:color="000000"/>
              <w:bottom w:val="single" w:sz="2" w:space="0" w:color="000000"/>
              <w:right w:val="nil"/>
            </w:tcBorders>
          </w:tcPr>
          <w:p w:rsidR="00F61E55" w:rsidRDefault="00F61E55">
            <w:pPr>
              <w:spacing w:after="0" w:line="240" w:lineRule="auto"/>
              <w:rPr>
                <w:sz w:val="18"/>
                <w:szCs w:val="18"/>
              </w:rPr>
            </w:pPr>
          </w:p>
        </w:tc>
        <w:tc>
          <w:tcPr>
            <w:tcW w:w="1276" w:type="dxa"/>
            <w:tcBorders>
              <w:top w:val="nil"/>
              <w:left w:val="single" w:sz="2" w:space="0" w:color="000000"/>
              <w:bottom w:val="single" w:sz="2" w:space="0" w:color="000000"/>
              <w:right w:val="nil"/>
            </w:tcBorders>
          </w:tcPr>
          <w:p w:rsidR="00F61E55" w:rsidRDefault="00F61E55">
            <w:pPr>
              <w:spacing w:after="0" w:line="240" w:lineRule="auto"/>
              <w:rPr>
                <w:sz w:val="18"/>
                <w:szCs w:val="18"/>
              </w:rPr>
            </w:pPr>
          </w:p>
        </w:tc>
        <w:tc>
          <w:tcPr>
            <w:tcW w:w="1281" w:type="dxa"/>
            <w:tcBorders>
              <w:top w:val="nil"/>
              <w:left w:val="single" w:sz="2" w:space="0" w:color="000000"/>
              <w:bottom w:val="single" w:sz="2" w:space="0" w:color="000000"/>
              <w:right w:val="nil"/>
            </w:tcBorders>
          </w:tcPr>
          <w:p w:rsidR="00F61E55" w:rsidRDefault="00F61E55">
            <w:pPr>
              <w:spacing w:after="0" w:line="240" w:lineRule="auto"/>
              <w:rPr>
                <w:sz w:val="18"/>
                <w:szCs w:val="18"/>
              </w:rPr>
            </w:pPr>
          </w:p>
        </w:tc>
        <w:tc>
          <w:tcPr>
            <w:tcW w:w="963" w:type="dxa"/>
            <w:tcBorders>
              <w:top w:val="nil"/>
              <w:left w:val="single" w:sz="2" w:space="0" w:color="000000"/>
              <w:bottom w:val="single" w:sz="2" w:space="0" w:color="000000"/>
              <w:right w:val="single" w:sz="2" w:space="0" w:color="000000"/>
            </w:tcBorders>
          </w:tcPr>
          <w:p w:rsidR="00F61E55" w:rsidRDefault="00F61E55">
            <w:pPr>
              <w:spacing w:after="0" w:line="240" w:lineRule="auto"/>
              <w:rPr>
                <w:sz w:val="18"/>
                <w:szCs w:val="18"/>
              </w:rPr>
            </w:pPr>
          </w:p>
        </w:tc>
      </w:tr>
      <w:tr w:rsidR="00F61E55" w:rsidTr="00F61E55">
        <w:trPr>
          <w:cantSplit/>
          <w:trHeight w:val="729"/>
        </w:trPr>
        <w:tc>
          <w:tcPr>
            <w:tcW w:w="8902" w:type="dxa"/>
            <w:gridSpan w:val="7"/>
            <w:tcBorders>
              <w:top w:val="nil"/>
              <w:left w:val="single" w:sz="2" w:space="0" w:color="000000"/>
              <w:bottom w:val="single" w:sz="2" w:space="0" w:color="000000"/>
              <w:right w:val="nil"/>
            </w:tcBorders>
            <w:hideMark/>
          </w:tcPr>
          <w:p w:rsidR="00F61E55" w:rsidRDefault="00F61E55">
            <w:pPr>
              <w:spacing w:after="0" w:line="240" w:lineRule="auto"/>
              <w:jc w:val="right"/>
              <w:rPr>
                <w:sz w:val="18"/>
                <w:szCs w:val="18"/>
              </w:rPr>
            </w:pPr>
            <w:r>
              <w:rPr>
                <w:b/>
                <w:bCs/>
                <w:sz w:val="18"/>
                <w:szCs w:val="18"/>
              </w:rPr>
              <w:t>IŠ VISO</w:t>
            </w:r>
            <w:r w:rsidR="005356DF">
              <w:rPr>
                <w:sz w:val="18"/>
                <w:szCs w:val="18"/>
              </w:rPr>
              <w:t xml:space="preserve"> </w:t>
            </w:r>
            <w:r>
              <w:rPr>
                <w:sz w:val="18"/>
                <w:szCs w:val="18"/>
              </w:rPr>
              <w:t>:</w:t>
            </w:r>
          </w:p>
        </w:tc>
        <w:tc>
          <w:tcPr>
            <w:tcW w:w="963" w:type="dxa"/>
            <w:tcBorders>
              <w:top w:val="nil"/>
              <w:left w:val="single" w:sz="2" w:space="0" w:color="000000"/>
              <w:bottom w:val="single" w:sz="2" w:space="0" w:color="000000"/>
              <w:right w:val="single" w:sz="2" w:space="0" w:color="000000"/>
            </w:tcBorders>
          </w:tcPr>
          <w:p w:rsidR="00F61E55" w:rsidRDefault="00F61E55">
            <w:pPr>
              <w:spacing w:after="0" w:line="240" w:lineRule="auto"/>
              <w:rPr>
                <w:sz w:val="18"/>
                <w:szCs w:val="18"/>
              </w:rPr>
            </w:pPr>
          </w:p>
        </w:tc>
      </w:tr>
    </w:tbl>
    <w:p w:rsidR="00F61E55" w:rsidRDefault="00F61E55" w:rsidP="00F61E55">
      <w:pPr>
        <w:spacing w:after="0" w:line="240" w:lineRule="auto"/>
        <w:rPr>
          <w:sz w:val="18"/>
          <w:szCs w:val="18"/>
        </w:rPr>
      </w:pPr>
    </w:p>
    <w:p w:rsidR="00F61E55" w:rsidRDefault="00F61E55" w:rsidP="00F61E55">
      <w:pPr>
        <w:spacing w:after="0" w:line="240" w:lineRule="auto"/>
        <w:rPr>
          <w:sz w:val="18"/>
          <w:szCs w:val="18"/>
        </w:rPr>
      </w:pPr>
      <w:r>
        <w:rPr>
          <w:sz w:val="18"/>
          <w:szCs w:val="18"/>
        </w:rPr>
        <w:t xml:space="preserve">Bendra pasiūlymo </w:t>
      </w:r>
      <w:r w:rsidR="005356DF">
        <w:rPr>
          <w:sz w:val="18"/>
          <w:szCs w:val="18"/>
        </w:rPr>
        <w:t>kaina su PVM - _____________ EUR</w:t>
      </w:r>
      <w:r>
        <w:rPr>
          <w:sz w:val="18"/>
          <w:szCs w:val="18"/>
        </w:rPr>
        <w:t>.</w:t>
      </w:r>
    </w:p>
    <w:p w:rsidR="00F61E55" w:rsidRDefault="00F61E55" w:rsidP="00F61E55">
      <w:pPr>
        <w:spacing w:after="0" w:line="240" w:lineRule="auto"/>
        <w:rPr>
          <w:sz w:val="18"/>
          <w:szCs w:val="18"/>
        </w:rPr>
      </w:pPr>
      <w:r>
        <w:rPr>
          <w:sz w:val="18"/>
          <w:szCs w:val="18"/>
        </w:rPr>
        <w:t>Į šią sumą įeina visos išlaidos ir visi mokesčiai, taip pat ir PVM,</w:t>
      </w:r>
      <w:r w:rsidR="005356DF">
        <w:rPr>
          <w:sz w:val="18"/>
          <w:szCs w:val="18"/>
        </w:rPr>
        <w:t xml:space="preserve"> kuris sudaro _______________ EUR</w:t>
      </w:r>
      <w:r>
        <w:rPr>
          <w:sz w:val="18"/>
          <w:szCs w:val="18"/>
        </w:rPr>
        <w:t>.</w:t>
      </w:r>
    </w:p>
    <w:p w:rsidR="00F61E55" w:rsidRDefault="00F61E55" w:rsidP="00F61E55">
      <w:pPr>
        <w:spacing w:after="0" w:line="240" w:lineRule="auto"/>
        <w:rPr>
          <w:sz w:val="18"/>
          <w:szCs w:val="18"/>
        </w:rPr>
      </w:pPr>
      <w:r>
        <w:rPr>
          <w:sz w:val="18"/>
          <w:szCs w:val="18"/>
        </w:rPr>
        <w:t>Siūlomos prekės visiškai atitinka pirkimo dokumentuose nurodytus reikalavimus.</w:t>
      </w:r>
    </w:p>
    <w:p w:rsidR="00F61E55" w:rsidRDefault="00F61E55" w:rsidP="00F61E55">
      <w:pPr>
        <w:spacing w:after="0" w:line="240" w:lineRule="auto"/>
        <w:rPr>
          <w:sz w:val="18"/>
          <w:szCs w:val="18"/>
        </w:rPr>
      </w:pPr>
    </w:p>
    <w:p w:rsidR="00F61E55" w:rsidRDefault="00F61E55" w:rsidP="00F61E55">
      <w:pPr>
        <w:spacing w:after="0" w:line="240" w:lineRule="auto"/>
        <w:rPr>
          <w:sz w:val="18"/>
          <w:szCs w:val="18"/>
        </w:rPr>
      </w:pPr>
      <w:r>
        <w:rPr>
          <w:sz w:val="18"/>
          <w:szCs w:val="18"/>
        </w:rPr>
        <w:t>Kartu su pasiūlymu pateikiami šie dokumentai:</w:t>
      </w:r>
    </w:p>
    <w:tbl>
      <w:tblPr>
        <w:tblW w:w="9840" w:type="dxa"/>
        <w:tblInd w:w="-112" w:type="dxa"/>
        <w:tblLayout w:type="fixed"/>
        <w:tblCellMar>
          <w:left w:w="0" w:type="dxa"/>
          <w:right w:w="0" w:type="dxa"/>
        </w:tblCellMar>
        <w:tblLook w:val="04A0" w:firstRow="1" w:lastRow="0" w:firstColumn="1" w:lastColumn="0" w:noHBand="0" w:noVBand="1"/>
      </w:tblPr>
      <w:tblGrid>
        <w:gridCol w:w="822"/>
        <w:gridCol w:w="6492"/>
        <w:gridCol w:w="2526"/>
      </w:tblGrid>
      <w:tr w:rsidR="00F61E55" w:rsidTr="00F61E55">
        <w:trPr>
          <w:cantSplit/>
        </w:trPr>
        <w:tc>
          <w:tcPr>
            <w:tcW w:w="822" w:type="dxa"/>
            <w:tcBorders>
              <w:top w:val="single" w:sz="2" w:space="0" w:color="000000"/>
              <w:left w:val="single" w:sz="2" w:space="0" w:color="000000"/>
              <w:bottom w:val="single" w:sz="2" w:space="0" w:color="000000"/>
              <w:right w:val="nil"/>
            </w:tcBorders>
            <w:vAlign w:val="center"/>
            <w:hideMark/>
          </w:tcPr>
          <w:p w:rsidR="00F61E55" w:rsidRDefault="00F61E55">
            <w:pPr>
              <w:spacing w:after="0" w:line="240" w:lineRule="auto"/>
              <w:rPr>
                <w:sz w:val="18"/>
                <w:szCs w:val="18"/>
              </w:rPr>
            </w:pPr>
            <w:r>
              <w:rPr>
                <w:sz w:val="18"/>
                <w:szCs w:val="18"/>
              </w:rPr>
              <w:t>Eil. Nr.</w:t>
            </w:r>
          </w:p>
        </w:tc>
        <w:tc>
          <w:tcPr>
            <w:tcW w:w="6491" w:type="dxa"/>
            <w:tcBorders>
              <w:top w:val="single" w:sz="2" w:space="0" w:color="000000"/>
              <w:left w:val="single" w:sz="2" w:space="0" w:color="000000"/>
              <w:bottom w:val="single" w:sz="2" w:space="0" w:color="000000"/>
              <w:right w:val="nil"/>
            </w:tcBorders>
            <w:vAlign w:val="center"/>
            <w:hideMark/>
          </w:tcPr>
          <w:p w:rsidR="00F61E55" w:rsidRDefault="00F61E55">
            <w:pPr>
              <w:spacing w:after="0" w:line="240" w:lineRule="auto"/>
              <w:rPr>
                <w:sz w:val="18"/>
                <w:szCs w:val="18"/>
              </w:rPr>
            </w:pPr>
            <w:r>
              <w:rPr>
                <w:sz w:val="18"/>
                <w:szCs w:val="18"/>
              </w:rPr>
              <w:t>Pateiktų dokumentų pavadinimas</w:t>
            </w:r>
          </w:p>
        </w:tc>
        <w:tc>
          <w:tcPr>
            <w:tcW w:w="2525" w:type="dxa"/>
            <w:tcBorders>
              <w:top w:val="single" w:sz="2" w:space="0" w:color="000000"/>
              <w:left w:val="single" w:sz="2" w:space="0" w:color="000000"/>
              <w:bottom w:val="single" w:sz="2" w:space="0" w:color="000000"/>
              <w:right w:val="single" w:sz="2" w:space="0" w:color="000000"/>
            </w:tcBorders>
            <w:vAlign w:val="center"/>
            <w:hideMark/>
          </w:tcPr>
          <w:p w:rsidR="00F61E55" w:rsidRDefault="00F61E55">
            <w:pPr>
              <w:spacing w:after="0" w:line="240" w:lineRule="auto"/>
              <w:rPr>
                <w:sz w:val="18"/>
                <w:szCs w:val="18"/>
              </w:rPr>
            </w:pPr>
            <w:r>
              <w:rPr>
                <w:sz w:val="18"/>
                <w:szCs w:val="18"/>
              </w:rPr>
              <w:t>Dokumento puslapio skaičius</w:t>
            </w:r>
          </w:p>
        </w:tc>
      </w:tr>
      <w:tr w:rsidR="00F61E55" w:rsidTr="00F61E55">
        <w:trPr>
          <w:cantSplit/>
        </w:trPr>
        <w:tc>
          <w:tcPr>
            <w:tcW w:w="822" w:type="dxa"/>
            <w:tcBorders>
              <w:top w:val="nil"/>
              <w:left w:val="single" w:sz="2" w:space="0" w:color="000000"/>
              <w:bottom w:val="single" w:sz="2" w:space="0" w:color="000000"/>
              <w:right w:val="nil"/>
            </w:tcBorders>
            <w:vAlign w:val="center"/>
          </w:tcPr>
          <w:p w:rsidR="00F61E55" w:rsidRDefault="00F61E55">
            <w:pPr>
              <w:spacing w:after="0" w:line="240" w:lineRule="auto"/>
              <w:rPr>
                <w:sz w:val="18"/>
                <w:szCs w:val="18"/>
              </w:rPr>
            </w:pPr>
          </w:p>
        </w:tc>
        <w:tc>
          <w:tcPr>
            <w:tcW w:w="6491" w:type="dxa"/>
            <w:tcBorders>
              <w:top w:val="nil"/>
              <w:left w:val="single" w:sz="2" w:space="0" w:color="000000"/>
              <w:bottom w:val="single" w:sz="2" w:space="0" w:color="000000"/>
              <w:right w:val="nil"/>
            </w:tcBorders>
            <w:vAlign w:val="center"/>
          </w:tcPr>
          <w:p w:rsidR="00F61E55" w:rsidRDefault="00F61E55">
            <w:pPr>
              <w:spacing w:after="0" w:line="240" w:lineRule="auto"/>
              <w:rPr>
                <w:sz w:val="18"/>
                <w:szCs w:val="18"/>
              </w:rPr>
            </w:pPr>
          </w:p>
        </w:tc>
        <w:tc>
          <w:tcPr>
            <w:tcW w:w="2525" w:type="dxa"/>
            <w:tcBorders>
              <w:top w:val="nil"/>
              <w:left w:val="single" w:sz="2" w:space="0" w:color="000000"/>
              <w:bottom w:val="single" w:sz="2" w:space="0" w:color="000000"/>
              <w:right w:val="single" w:sz="2" w:space="0" w:color="000000"/>
            </w:tcBorders>
            <w:vAlign w:val="center"/>
          </w:tcPr>
          <w:p w:rsidR="00F61E55" w:rsidRDefault="00F61E55">
            <w:pPr>
              <w:spacing w:after="0" w:line="240" w:lineRule="auto"/>
              <w:rPr>
                <w:sz w:val="18"/>
                <w:szCs w:val="18"/>
              </w:rPr>
            </w:pPr>
          </w:p>
        </w:tc>
      </w:tr>
      <w:tr w:rsidR="00F61E55" w:rsidTr="00F61E55">
        <w:trPr>
          <w:cantSplit/>
        </w:trPr>
        <w:tc>
          <w:tcPr>
            <w:tcW w:w="822" w:type="dxa"/>
            <w:tcBorders>
              <w:top w:val="nil"/>
              <w:left w:val="single" w:sz="2" w:space="0" w:color="000000"/>
              <w:bottom w:val="single" w:sz="2" w:space="0" w:color="000000"/>
              <w:right w:val="nil"/>
            </w:tcBorders>
            <w:vAlign w:val="center"/>
          </w:tcPr>
          <w:p w:rsidR="00F61E55" w:rsidRDefault="00F61E55">
            <w:pPr>
              <w:spacing w:after="0" w:line="240" w:lineRule="auto"/>
              <w:rPr>
                <w:sz w:val="18"/>
                <w:szCs w:val="18"/>
              </w:rPr>
            </w:pPr>
          </w:p>
        </w:tc>
        <w:tc>
          <w:tcPr>
            <w:tcW w:w="6491" w:type="dxa"/>
            <w:tcBorders>
              <w:top w:val="nil"/>
              <w:left w:val="single" w:sz="2" w:space="0" w:color="000000"/>
              <w:bottom w:val="single" w:sz="2" w:space="0" w:color="000000"/>
              <w:right w:val="nil"/>
            </w:tcBorders>
            <w:vAlign w:val="center"/>
          </w:tcPr>
          <w:p w:rsidR="00F61E55" w:rsidRDefault="00F61E55">
            <w:pPr>
              <w:spacing w:after="0" w:line="240" w:lineRule="auto"/>
              <w:rPr>
                <w:sz w:val="18"/>
                <w:szCs w:val="18"/>
              </w:rPr>
            </w:pPr>
          </w:p>
        </w:tc>
        <w:tc>
          <w:tcPr>
            <w:tcW w:w="2525" w:type="dxa"/>
            <w:tcBorders>
              <w:top w:val="nil"/>
              <w:left w:val="single" w:sz="2" w:space="0" w:color="000000"/>
              <w:bottom w:val="single" w:sz="2" w:space="0" w:color="000000"/>
              <w:right w:val="single" w:sz="2" w:space="0" w:color="000000"/>
            </w:tcBorders>
            <w:vAlign w:val="center"/>
          </w:tcPr>
          <w:p w:rsidR="00F61E55" w:rsidRDefault="00F61E55">
            <w:pPr>
              <w:spacing w:after="0" w:line="240" w:lineRule="auto"/>
              <w:rPr>
                <w:sz w:val="18"/>
                <w:szCs w:val="18"/>
              </w:rPr>
            </w:pPr>
          </w:p>
        </w:tc>
      </w:tr>
      <w:tr w:rsidR="00F61E55" w:rsidTr="00F61E55">
        <w:trPr>
          <w:cantSplit/>
        </w:trPr>
        <w:tc>
          <w:tcPr>
            <w:tcW w:w="822" w:type="dxa"/>
            <w:tcBorders>
              <w:top w:val="nil"/>
              <w:left w:val="single" w:sz="2" w:space="0" w:color="000000"/>
              <w:bottom w:val="single" w:sz="2" w:space="0" w:color="000000"/>
              <w:right w:val="nil"/>
            </w:tcBorders>
            <w:vAlign w:val="center"/>
          </w:tcPr>
          <w:p w:rsidR="00F61E55" w:rsidRDefault="00F61E55">
            <w:pPr>
              <w:spacing w:after="0" w:line="240" w:lineRule="auto"/>
              <w:rPr>
                <w:sz w:val="18"/>
                <w:szCs w:val="18"/>
              </w:rPr>
            </w:pPr>
          </w:p>
        </w:tc>
        <w:tc>
          <w:tcPr>
            <w:tcW w:w="6491" w:type="dxa"/>
            <w:tcBorders>
              <w:top w:val="nil"/>
              <w:left w:val="single" w:sz="2" w:space="0" w:color="000000"/>
              <w:bottom w:val="single" w:sz="2" w:space="0" w:color="000000"/>
              <w:right w:val="nil"/>
            </w:tcBorders>
            <w:vAlign w:val="center"/>
          </w:tcPr>
          <w:p w:rsidR="00F61E55" w:rsidRDefault="00F61E55">
            <w:pPr>
              <w:spacing w:after="0" w:line="240" w:lineRule="auto"/>
              <w:rPr>
                <w:sz w:val="18"/>
                <w:szCs w:val="18"/>
              </w:rPr>
            </w:pPr>
          </w:p>
        </w:tc>
        <w:tc>
          <w:tcPr>
            <w:tcW w:w="2525" w:type="dxa"/>
            <w:tcBorders>
              <w:top w:val="nil"/>
              <w:left w:val="single" w:sz="2" w:space="0" w:color="000000"/>
              <w:bottom w:val="single" w:sz="2" w:space="0" w:color="000000"/>
              <w:right w:val="single" w:sz="2" w:space="0" w:color="000000"/>
            </w:tcBorders>
            <w:vAlign w:val="center"/>
          </w:tcPr>
          <w:p w:rsidR="00F61E55" w:rsidRDefault="00F61E55">
            <w:pPr>
              <w:spacing w:after="0" w:line="240" w:lineRule="auto"/>
              <w:rPr>
                <w:sz w:val="18"/>
                <w:szCs w:val="18"/>
              </w:rPr>
            </w:pPr>
          </w:p>
        </w:tc>
      </w:tr>
    </w:tbl>
    <w:p w:rsidR="00F61E55" w:rsidRDefault="00F61E55" w:rsidP="00F61E55">
      <w:pPr>
        <w:spacing w:after="0" w:line="240" w:lineRule="auto"/>
        <w:rPr>
          <w:sz w:val="18"/>
          <w:szCs w:val="18"/>
        </w:rPr>
      </w:pPr>
    </w:p>
    <w:p w:rsidR="00F61E55" w:rsidRDefault="0012489D" w:rsidP="00F61E55">
      <w:pPr>
        <w:spacing w:after="0" w:line="240" w:lineRule="auto"/>
        <w:rPr>
          <w:sz w:val="18"/>
          <w:szCs w:val="18"/>
        </w:rPr>
      </w:pPr>
      <w:r>
        <w:rPr>
          <w:sz w:val="18"/>
          <w:szCs w:val="18"/>
        </w:rPr>
        <w:t>Pasiūlymas galioja iki 2016</w:t>
      </w:r>
      <w:r w:rsidR="00F61E55">
        <w:rPr>
          <w:sz w:val="18"/>
          <w:szCs w:val="18"/>
        </w:rPr>
        <w:t xml:space="preserve"> m.______________ mėn. _______d.</w:t>
      </w:r>
    </w:p>
    <w:p w:rsidR="00F61E55" w:rsidRDefault="00F61E55" w:rsidP="00F61E55">
      <w:pPr>
        <w:spacing w:after="0" w:line="240" w:lineRule="auto"/>
        <w:rPr>
          <w:sz w:val="18"/>
          <w:szCs w:val="18"/>
        </w:rPr>
      </w:pPr>
      <w:r>
        <w:rPr>
          <w:sz w:val="18"/>
          <w:szCs w:val="18"/>
        </w:rPr>
        <w:t xml:space="preserve">(Tiekėjo arba jo įgalioto asmens vardas, pavardė, parašas) </w:t>
      </w:r>
    </w:p>
    <w:p w:rsidR="00F61E55" w:rsidRDefault="00F61E55" w:rsidP="00F61E55">
      <w:pPr>
        <w:spacing w:after="0" w:line="240" w:lineRule="auto"/>
        <w:jc w:val="both"/>
        <w:rPr>
          <w:iCs/>
        </w:rPr>
      </w:pPr>
    </w:p>
    <w:p w:rsidR="00F61E55" w:rsidRDefault="00F61E55" w:rsidP="00F61E55"/>
    <w:p w:rsidR="00F61E55" w:rsidRDefault="00F61E55" w:rsidP="00F61E55">
      <w:pPr>
        <w:shd w:val="clear" w:color="auto" w:fill="FFFFFF"/>
        <w:spacing w:after="0" w:line="240" w:lineRule="auto"/>
        <w:jc w:val="right"/>
        <w:rPr>
          <w:color w:val="000000"/>
          <w:sz w:val="20"/>
          <w:szCs w:val="20"/>
        </w:rPr>
      </w:pPr>
      <w:r>
        <w:br w:type="page"/>
      </w:r>
      <w:r>
        <w:rPr>
          <w:color w:val="000000"/>
          <w:sz w:val="20"/>
          <w:szCs w:val="20"/>
        </w:rPr>
        <w:lastRenderedPageBreak/>
        <w:t>Pirkimo sąlygų 3 priedas</w:t>
      </w:r>
    </w:p>
    <w:p w:rsidR="00F61E55" w:rsidRDefault="00F61E55" w:rsidP="00F61E55">
      <w:pPr>
        <w:pStyle w:val="Antrat3"/>
        <w:keepNext w:val="0"/>
        <w:numPr>
          <w:ilvl w:val="0"/>
          <w:numId w:val="0"/>
        </w:numPr>
        <w:ind w:left="720"/>
        <w:jc w:val="center"/>
        <w:rPr>
          <w:b/>
          <w:bCs/>
        </w:rPr>
      </w:pPr>
      <w:r>
        <w:rPr>
          <w:b/>
          <w:bCs/>
        </w:rPr>
        <w:t>PIRKIMO-PARDAVIMO SUTARTIS PROJEKTAS</w:t>
      </w:r>
    </w:p>
    <w:p w:rsidR="00F61E55" w:rsidRDefault="00F61E55" w:rsidP="00F61E55">
      <w:pPr>
        <w:spacing w:after="0" w:line="240" w:lineRule="auto"/>
        <w:jc w:val="center"/>
      </w:pPr>
    </w:p>
    <w:p w:rsidR="00F61E55" w:rsidRDefault="0012489D" w:rsidP="00F61E55">
      <w:pPr>
        <w:spacing w:after="0" w:line="240" w:lineRule="auto"/>
        <w:jc w:val="center"/>
        <w:rPr>
          <w:b/>
        </w:rPr>
      </w:pPr>
      <w:r>
        <w:rPr>
          <w:b/>
        </w:rPr>
        <w:t>2016</w:t>
      </w:r>
      <w:r w:rsidR="00F61E55">
        <w:rPr>
          <w:b/>
        </w:rPr>
        <w:t>-    -</w:t>
      </w:r>
    </w:p>
    <w:p w:rsidR="00F61E55" w:rsidRDefault="00F61E55" w:rsidP="00F61E55">
      <w:pPr>
        <w:spacing w:after="0" w:line="240" w:lineRule="auto"/>
        <w:jc w:val="center"/>
        <w:rPr>
          <w:b/>
          <w:bCs/>
        </w:rPr>
      </w:pPr>
      <w:r>
        <w:rPr>
          <w:b/>
          <w:bCs/>
        </w:rPr>
        <w:t>Varėna</w:t>
      </w:r>
    </w:p>
    <w:p w:rsidR="00F61E55" w:rsidRDefault="00F61E55" w:rsidP="00F61E55">
      <w:pPr>
        <w:spacing w:after="0" w:line="240" w:lineRule="auto"/>
        <w:jc w:val="both"/>
        <w:rPr>
          <w:b/>
          <w:bCs/>
        </w:rPr>
      </w:pPr>
    </w:p>
    <w:p w:rsidR="00F61E55" w:rsidRDefault="00F61E55" w:rsidP="00F61E55">
      <w:pPr>
        <w:spacing w:after="0" w:line="240" w:lineRule="auto"/>
        <w:ind w:firstLine="720"/>
        <w:jc w:val="both"/>
      </w:pPr>
      <w:r>
        <w:t xml:space="preserve">Viešoji Įstaiga Varėnos pirminės sveikatos priežiūros centras, atstovaujamas </w:t>
      </w:r>
      <w:r w:rsidR="00A16C91">
        <w:t>direktoriaus</w:t>
      </w:r>
      <w:r>
        <w:t xml:space="preserve"> Stasio Ilginio, toliau vadinama „Pirkėju“ ir _________________________________ atstovaujama,_______________________________,  toliau vadinama „Pardavėju”, susitaria:</w:t>
      </w:r>
    </w:p>
    <w:p w:rsidR="00F61E55" w:rsidRDefault="00F61E55" w:rsidP="00F61E55">
      <w:pPr>
        <w:spacing w:after="0" w:line="240" w:lineRule="auto"/>
        <w:jc w:val="both"/>
      </w:pPr>
      <w:r>
        <w:rPr>
          <w:b/>
        </w:rPr>
        <w:t>Sutarties objektas</w:t>
      </w:r>
    </w:p>
    <w:p w:rsidR="00F61E55" w:rsidRDefault="00F61E55" w:rsidP="00F61E55">
      <w:pPr>
        <w:spacing w:after="0" w:line="240" w:lineRule="auto"/>
        <w:ind w:right="-1054"/>
        <w:jc w:val="both"/>
      </w:pPr>
      <w:r>
        <w:t>1. Vaistų tiekimas.</w:t>
      </w:r>
    </w:p>
    <w:p w:rsidR="00F61E55" w:rsidRDefault="00F61E55" w:rsidP="00F61E55">
      <w:pPr>
        <w:spacing w:after="0" w:line="240" w:lineRule="auto"/>
        <w:ind w:right="-1054"/>
        <w:jc w:val="both"/>
      </w:pPr>
      <w:r>
        <w:rPr>
          <w:b/>
        </w:rPr>
        <w:t>Sutarties kaina</w:t>
      </w:r>
    </w:p>
    <w:p w:rsidR="006F7227" w:rsidRDefault="00F61E55" w:rsidP="00F61E55">
      <w:pPr>
        <w:spacing w:after="0" w:line="240" w:lineRule="auto"/>
        <w:jc w:val="both"/>
      </w:pPr>
      <w:r>
        <w:t>2. Kaina nustatoma vadovaujantis Vaistų pirkimo dokumentais, kurie yra neatskiriama sutarties dalis.</w:t>
      </w:r>
    </w:p>
    <w:p w:rsidR="00F61E55" w:rsidRDefault="00F61E55" w:rsidP="00F61E55">
      <w:pPr>
        <w:pStyle w:val="Antrat3"/>
        <w:keepNext w:val="0"/>
        <w:numPr>
          <w:ilvl w:val="0"/>
          <w:numId w:val="0"/>
        </w:numPr>
        <w:rPr>
          <w:b/>
        </w:rPr>
      </w:pPr>
      <w:r>
        <w:rPr>
          <w:b/>
        </w:rPr>
        <w:t>Prekių pristatymas</w:t>
      </w:r>
    </w:p>
    <w:p w:rsidR="00C4465F" w:rsidRDefault="00F61E55" w:rsidP="00F61E55">
      <w:pPr>
        <w:spacing w:after="0" w:line="240" w:lineRule="auto"/>
        <w:jc w:val="both"/>
      </w:pPr>
      <w:r>
        <w:t>3. Prekės pristatomos adresu M.</w:t>
      </w:r>
      <w:r w:rsidR="00C4465F">
        <w:t xml:space="preserve"> </w:t>
      </w:r>
      <w:r>
        <w:t>K.</w:t>
      </w:r>
      <w:r w:rsidR="00C4465F">
        <w:t xml:space="preserve"> </w:t>
      </w:r>
      <w:r>
        <w:t xml:space="preserve">Čiurlionio g. 61, Varėna, Pardavėjo transportu, Pirkėjui pateikus užsakymą raštu, faksu ar telefonu. </w:t>
      </w:r>
    </w:p>
    <w:p w:rsidR="00C4465F" w:rsidRDefault="00C4465F" w:rsidP="00F61E55">
      <w:pPr>
        <w:spacing w:after="0" w:line="240" w:lineRule="auto"/>
        <w:jc w:val="both"/>
      </w:pPr>
      <w:r>
        <w:t>3.1. Minimali vieno prekių užsakymo suma yra 85 EUR + PVM, išskyrus ekstremalių situacijų atvejus.</w:t>
      </w:r>
    </w:p>
    <w:p w:rsidR="00F61E55" w:rsidRDefault="00F61E55" w:rsidP="00F61E55">
      <w:pPr>
        <w:spacing w:after="0" w:line="240" w:lineRule="auto"/>
        <w:jc w:val="both"/>
      </w:pPr>
      <w:r>
        <w:t>4. Užsakytos prekės pristatomos per 2 darbo dienas.</w:t>
      </w:r>
    </w:p>
    <w:p w:rsidR="00F61E55" w:rsidRDefault="00F61E55" w:rsidP="00F61E55">
      <w:pPr>
        <w:spacing w:after="0" w:line="240" w:lineRule="auto"/>
        <w:jc w:val="both"/>
      </w:pPr>
      <w:r>
        <w:rPr>
          <w:b/>
        </w:rPr>
        <w:t>Kokybė ir kiekis</w:t>
      </w:r>
    </w:p>
    <w:p w:rsidR="00F61E55" w:rsidRDefault="00F61E55" w:rsidP="00F61E55">
      <w:pPr>
        <w:spacing w:after="0" w:line="240" w:lineRule="auto"/>
        <w:jc w:val="both"/>
      </w:pPr>
      <w:r>
        <w:t>5. Pardavėjas garantuoja parduodamų prekių kokybę kokybės sertifikatu (ar kitokiu prekės kokybę patvirtinančiu dokumentu), nurodomu važtaraštyje ir išduodamu Pirkėjui pagal reikalavimą.</w:t>
      </w:r>
    </w:p>
    <w:p w:rsidR="00F61E55" w:rsidRDefault="00F61E55" w:rsidP="00F61E55">
      <w:pPr>
        <w:spacing w:after="0" w:line="240" w:lineRule="auto"/>
        <w:jc w:val="both"/>
      </w:pPr>
      <w:r>
        <w:t>6. Prekes betarpiškai pagal kiekį ir kokybę priima Pirkėjo atstovas prekės gavimo</w:t>
      </w:r>
      <w:r w:rsidR="00147AC4">
        <w:t xml:space="preserve"> </w:t>
      </w:r>
      <w:r>
        <w:t>(iškrovimo) vietoje, pasirašydamas ir užrašydamas įskaitomai pavardę sąskaitoje-važtaraštyje.</w:t>
      </w:r>
    </w:p>
    <w:p w:rsidR="00F61E55" w:rsidRDefault="00F61E55" w:rsidP="00F61E55">
      <w:pPr>
        <w:spacing w:after="0" w:line="240" w:lineRule="auto"/>
        <w:jc w:val="both"/>
      </w:pPr>
      <w:r>
        <w:t>7. Pretenzijos dėl kokybės ir nekokybiškos prekės grąžinimo atgal priimamos tik prekės realizavimo terminų ribose, jeigu nustatoma Pardavėjo kaltė dėl blogos prekės pagaminimo ar netinkamo transportavimo.</w:t>
      </w:r>
    </w:p>
    <w:p w:rsidR="00F61E55" w:rsidRDefault="00F61E55" w:rsidP="00F61E55">
      <w:pPr>
        <w:spacing w:after="0" w:line="240" w:lineRule="auto"/>
        <w:jc w:val="both"/>
      </w:pPr>
      <w:r>
        <w:t>8. Esant būtinybei, Pirkėjas turi teisę kreiptis į nepriklausomus ekspertus dėl tiekiamos prekės kokybės patikrinimo.</w:t>
      </w:r>
    </w:p>
    <w:p w:rsidR="00F61E55" w:rsidRDefault="00F61E55" w:rsidP="00F61E55">
      <w:pPr>
        <w:spacing w:after="0" w:line="240" w:lineRule="auto"/>
        <w:jc w:val="both"/>
      </w:pPr>
      <w:r>
        <w:t>9. Jeigu patikrinus nustatoma, kad patiekta prekė neatitinka nustatytų reikalavimų, tikrinimo išlaidas apmoka Pardavėjas.</w:t>
      </w:r>
    </w:p>
    <w:p w:rsidR="00F61E55" w:rsidRDefault="00F61E55" w:rsidP="00F61E55">
      <w:pPr>
        <w:pStyle w:val="Antrat3"/>
        <w:keepNext w:val="0"/>
        <w:numPr>
          <w:ilvl w:val="0"/>
          <w:numId w:val="0"/>
        </w:numPr>
        <w:rPr>
          <w:b/>
        </w:rPr>
      </w:pPr>
      <w:r>
        <w:rPr>
          <w:b/>
        </w:rPr>
        <w:t>Atsiskaitymo tvarka</w:t>
      </w:r>
    </w:p>
    <w:p w:rsidR="00F61E55" w:rsidRDefault="00F61E55" w:rsidP="00F61E55">
      <w:pPr>
        <w:spacing w:after="0" w:line="240" w:lineRule="auto"/>
        <w:jc w:val="both"/>
      </w:pPr>
      <w:r>
        <w:t xml:space="preserve">10. Pirkėjas už gautas prekes atsiskaito mokėjimo pavedimais per banką per 60 dienų nuo sąskaitos-faktūros gavimo dienos. </w:t>
      </w:r>
    </w:p>
    <w:p w:rsidR="00F61E55" w:rsidRDefault="00F61E55" w:rsidP="00F61E55">
      <w:pPr>
        <w:pStyle w:val="Antrat3"/>
        <w:keepNext w:val="0"/>
        <w:numPr>
          <w:ilvl w:val="0"/>
          <w:numId w:val="0"/>
        </w:numPr>
        <w:rPr>
          <w:b/>
        </w:rPr>
      </w:pPr>
      <w:r>
        <w:rPr>
          <w:b/>
        </w:rPr>
        <w:t>Sutarties galiojimas</w:t>
      </w:r>
    </w:p>
    <w:p w:rsidR="00F61E55" w:rsidRDefault="00F61E55" w:rsidP="00F61E55">
      <w:pPr>
        <w:spacing w:after="0" w:line="240" w:lineRule="auto"/>
        <w:jc w:val="both"/>
        <w:rPr>
          <w:b/>
          <w:strike/>
        </w:rPr>
      </w:pPr>
      <w:r>
        <w:t>11. Sutartis galioja nuo pasirašymo momento vienerius metus.</w:t>
      </w:r>
    </w:p>
    <w:p w:rsidR="00F61E55" w:rsidRDefault="00F61E55" w:rsidP="00F61E55">
      <w:pPr>
        <w:spacing w:after="0" w:line="240" w:lineRule="auto"/>
        <w:jc w:val="both"/>
      </w:pPr>
      <w:r>
        <w:t>12. Sutartis gali būti nutraukta prieš terminą:</w:t>
      </w:r>
    </w:p>
    <w:p w:rsidR="00F61E55" w:rsidRPr="005356DF" w:rsidRDefault="00F61E55" w:rsidP="00F61E55">
      <w:pPr>
        <w:pStyle w:val="Framecontents"/>
        <w:suppressAutoHyphens w:val="0"/>
        <w:rPr>
          <w:rFonts w:ascii="Times New Roman" w:hAnsi="Times New Roman" w:cs="Times New Roman"/>
          <w:szCs w:val="24"/>
        </w:rPr>
      </w:pPr>
      <w:r w:rsidRPr="005356DF">
        <w:rPr>
          <w:rFonts w:ascii="Times New Roman" w:hAnsi="Times New Roman" w:cs="Times New Roman"/>
          <w:szCs w:val="24"/>
        </w:rPr>
        <w:t>12.1. šalių susitarimu;</w:t>
      </w:r>
    </w:p>
    <w:p w:rsidR="00F61E55" w:rsidRDefault="00F61E55" w:rsidP="00F61E55">
      <w:pPr>
        <w:spacing w:after="0" w:line="240" w:lineRule="auto"/>
        <w:jc w:val="both"/>
      </w:pPr>
      <w:r>
        <w:t>12.2. vienašališkai, vienai iš šalių iš esmės pažeidus sutarties sąlygas, įspėjus kitą šalį prieš 30 dienų.</w:t>
      </w:r>
    </w:p>
    <w:p w:rsidR="00F61E55" w:rsidRDefault="00F61E55" w:rsidP="00F61E55">
      <w:pPr>
        <w:spacing w:after="0" w:line="240" w:lineRule="auto"/>
        <w:jc w:val="both"/>
        <w:rPr>
          <w:b/>
        </w:rPr>
      </w:pPr>
      <w:r>
        <w:rPr>
          <w:b/>
          <w:szCs w:val="24"/>
        </w:rPr>
        <w:t>Kitos sąlygos</w:t>
      </w:r>
    </w:p>
    <w:p w:rsidR="00F61E55" w:rsidRDefault="00F61E55" w:rsidP="00F61E55">
      <w:pPr>
        <w:pStyle w:val="Pagrindinistekstas3"/>
        <w:spacing w:after="0" w:line="240" w:lineRule="auto"/>
        <w:jc w:val="both"/>
        <w:rPr>
          <w:b/>
          <w:bCs/>
          <w:color w:val="000000"/>
          <w:sz w:val="24"/>
          <w:szCs w:val="24"/>
        </w:rPr>
      </w:pPr>
      <w:r>
        <w:rPr>
          <w:color w:val="000000"/>
          <w:sz w:val="24"/>
          <w:szCs w:val="24"/>
        </w:rPr>
        <w:t>13. Pirkimo sutartis negali būti sudaroma kol nesibaigė Viešųjų pirkimų įstatymo nustatyti tiekėjų pretenzijų ir ieškinio pateikimo terminai.</w:t>
      </w:r>
    </w:p>
    <w:p w:rsidR="00F61E55" w:rsidRDefault="00F61E55" w:rsidP="00F61E55">
      <w:pPr>
        <w:spacing w:after="0" w:line="240" w:lineRule="auto"/>
        <w:jc w:val="both"/>
        <w:rPr>
          <w:color w:val="000000"/>
        </w:rPr>
      </w:pPr>
      <w:r>
        <w:t>14. Sutarties sąlygos sutarties galiojimo laikotarpiu negali būti keičiamos.</w:t>
      </w:r>
    </w:p>
    <w:p w:rsidR="00F61E55" w:rsidRDefault="00F61E55" w:rsidP="00F61E55">
      <w:pPr>
        <w:pStyle w:val="Pagrindinistekstas2"/>
        <w:spacing w:after="0" w:line="240" w:lineRule="auto"/>
        <w:jc w:val="both"/>
        <w:rPr>
          <w:strike/>
          <w:color w:val="000000"/>
        </w:rPr>
      </w:pPr>
      <w:r>
        <w:t>15. Ginčai tarp šalių sprendžiami derybomis, o nesutarus, nagrinėjami įstatymų nustatyta tvarka.</w:t>
      </w:r>
    </w:p>
    <w:p w:rsidR="00F61E55" w:rsidRDefault="00F61E55" w:rsidP="00F61E55">
      <w:pPr>
        <w:spacing w:after="0" w:line="240" w:lineRule="auto"/>
        <w:jc w:val="both"/>
      </w:pPr>
      <w:r>
        <w:t>16. Sutartis sudaryta dviem egzemplioriais, po vieną kiekvienai sutarties šaliai.</w:t>
      </w:r>
    </w:p>
    <w:p w:rsidR="00F61E55" w:rsidRPr="00147AC4" w:rsidRDefault="00F61E55" w:rsidP="00F61E55">
      <w:pPr>
        <w:pStyle w:val="Pagrindinistekstas"/>
        <w:spacing w:after="0" w:line="240" w:lineRule="auto"/>
        <w:rPr>
          <w:rFonts w:ascii="Times New Roman" w:hAnsi="Times New Roman" w:cs="Times New Roman"/>
          <w:b/>
        </w:rPr>
      </w:pPr>
      <w:r w:rsidRPr="00147AC4">
        <w:rPr>
          <w:rFonts w:ascii="Times New Roman" w:hAnsi="Times New Roman" w:cs="Times New Roman"/>
          <w:b/>
        </w:rPr>
        <w:t>Šalių juridiniai adresai ir rekvizitai</w:t>
      </w:r>
    </w:p>
    <w:p w:rsidR="00F61E55" w:rsidRDefault="00F61E55" w:rsidP="00F61E55">
      <w:pPr>
        <w:spacing w:after="0" w:line="240" w:lineRule="auto"/>
        <w:jc w:val="both"/>
      </w:pPr>
      <w:r>
        <w:t>Pirkėjas</w:t>
      </w:r>
      <w:r>
        <w:tab/>
      </w:r>
      <w:r>
        <w:tab/>
      </w:r>
      <w:r>
        <w:tab/>
      </w:r>
      <w:r>
        <w:tab/>
      </w:r>
      <w:r>
        <w:tab/>
        <w:t>Pardavėjas</w:t>
      </w:r>
    </w:p>
    <w:p w:rsidR="00F61E55" w:rsidRDefault="00F61E55" w:rsidP="00F61E55">
      <w:pPr>
        <w:spacing w:after="0" w:line="240" w:lineRule="auto"/>
        <w:jc w:val="both"/>
      </w:pPr>
      <w:r>
        <w:t>VŠĮ Varėnos PSPC</w:t>
      </w:r>
      <w:r>
        <w:tab/>
      </w:r>
      <w:r>
        <w:tab/>
      </w:r>
      <w:r>
        <w:tab/>
      </w:r>
      <w:r>
        <w:tab/>
      </w:r>
    </w:p>
    <w:p w:rsidR="00F61E55" w:rsidRDefault="00F61E55" w:rsidP="00F61E55">
      <w:pPr>
        <w:spacing w:after="0" w:line="240" w:lineRule="auto"/>
        <w:jc w:val="both"/>
      </w:pPr>
      <w:r>
        <w:t>Įmonės kodas 184639460</w:t>
      </w:r>
      <w:r>
        <w:tab/>
      </w:r>
      <w:r>
        <w:tab/>
      </w:r>
      <w:r>
        <w:tab/>
      </w:r>
      <w:r>
        <w:tab/>
      </w:r>
    </w:p>
    <w:p w:rsidR="00F61E55" w:rsidRDefault="00F61E55" w:rsidP="00F61E55">
      <w:pPr>
        <w:spacing w:after="0" w:line="240" w:lineRule="auto"/>
        <w:jc w:val="both"/>
      </w:pPr>
      <w:r>
        <w:t>Tel. (8 310) 52623, faksas (8 310) 53765</w:t>
      </w:r>
      <w:r>
        <w:tab/>
      </w:r>
      <w:r>
        <w:tab/>
      </w:r>
    </w:p>
    <w:p w:rsidR="00F61E55" w:rsidRDefault="00F61E55" w:rsidP="00F61E55">
      <w:pPr>
        <w:spacing w:after="0" w:line="240" w:lineRule="auto"/>
        <w:jc w:val="both"/>
      </w:pPr>
      <w:r>
        <w:t xml:space="preserve">Adresas: </w:t>
      </w:r>
      <w:proofErr w:type="spellStart"/>
      <w:r>
        <w:t>M.K.Čiurlionio</w:t>
      </w:r>
      <w:proofErr w:type="spellEnd"/>
      <w:r>
        <w:t xml:space="preserve"> g. 61, Varėna</w:t>
      </w:r>
      <w:r>
        <w:tab/>
      </w:r>
      <w:r>
        <w:tab/>
      </w:r>
      <w:r>
        <w:tab/>
      </w:r>
    </w:p>
    <w:p w:rsidR="00F61E55" w:rsidRDefault="00A16C91" w:rsidP="00F61E55">
      <w:pPr>
        <w:spacing w:after="0" w:line="240" w:lineRule="auto"/>
        <w:jc w:val="both"/>
      </w:pPr>
      <w:r>
        <w:t xml:space="preserve">Direktorius </w:t>
      </w:r>
      <w:r w:rsidR="00F61E55">
        <w:t xml:space="preserve"> Stasys Ilginis</w:t>
      </w:r>
      <w:r w:rsidR="00F61E55">
        <w:tab/>
      </w:r>
      <w:r w:rsidR="00F61E55">
        <w:tab/>
      </w:r>
      <w:r w:rsidR="00F61E55">
        <w:tab/>
      </w:r>
    </w:p>
    <w:p w:rsidR="00DD1333" w:rsidRDefault="00F61E55" w:rsidP="00147AC4">
      <w:pPr>
        <w:spacing w:after="0" w:line="240" w:lineRule="auto"/>
        <w:jc w:val="both"/>
      </w:pPr>
      <w:r>
        <w:t xml:space="preserve">                                                        A.V.                                                                    A.V.</w:t>
      </w:r>
    </w:p>
    <w:sectPr w:rsidR="00DD1333" w:rsidSect="0012489D">
      <w:pgSz w:w="11906" w:h="16838"/>
      <w:pgMar w:top="993"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BA"/>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699"/>
    <w:multiLevelType w:val="hybridMultilevel"/>
    <w:tmpl w:val="EEA25C9E"/>
    <w:lvl w:ilvl="0" w:tplc="00CE32FA">
      <w:start w:val="1"/>
      <w:numFmt w:val="upperRoman"/>
      <w:lvlText w:val="%1."/>
      <w:lvlJc w:val="left"/>
      <w:pPr>
        <w:tabs>
          <w:tab w:val="num" w:pos="1080"/>
        </w:tabs>
        <w:ind w:left="1080" w:hanging="72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
    <w:nsid w:val="10B10E57"/>
    <w:multiLevelType w:val="hybridMultilevel"/>
    <w:tmpl w:val="C3229E18"/>
    <w:lvl w:ilvl="0" w:tplc="0427000F">
      <w:start w:val="1"/>
      <w:numFmt w:val="decimal"/>
      <w:lvlText w:val="%1."/>
      <w:lvlJc w:val="left"/>
      <w:pPr>
        <w:tabs>
          <w:tab w:val="num" w:pos="360"/>
        </w:tabs>
        <w:ind w:left="360" w:hanging="360"/>
      </w:pPr>
    </w:lvl>
    <w:lvl w:ilvl="1" w:tplc="04270019">
      <w:start w:val="1"/>
      <w:numFmt w:val="lowerLetter"/>
      <w:lvlText w:val="%2."/>
      <w:lvlJc w:val="left"/>
      <w:pPr>
        <w:tabs>
          <w:tab w:val="num" w:pos="1080"/>
        </w:tabs>
        <w:ind w:left="1080" w:hanging="360"/>
      </w:p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2">
    <w:nsid w:val="48343E6F"/>
    <w:multiLevelType w:val="hybridMultilevel"/>
    <w:tmpl w:val="F118CC2E"/>
    <w:lvl w:ilvl="0" w:tplc="0427000F">
      <w:start w:val="1"/>
      <w:numFmt w:val="decimal"/>
      <w:lvlText w:val="%1."/>
      <w:lvlJc w:val="left"/>
      <w:pPr>
        <w:tabs>
          <w:tab w:val="num" w:pos="360"/>
        </w:tabs>
        <w:ind w:left="360" w:hanging="360"/>
      </w:pPr>
    </w:lvl>
    <w:lvl w:ilvl="1" w:tplc="04270019">
      <w:start w:val="1"/>
      <w:numFmt w:val="lowerLetter"/>
      <w:lvlText w:val="%2."/>
      <w:lvlJc w:val="left"/>
      <w:pPr>
        <w:tabs>
          <w:tab w:val="num" w:pos="1080"/>
        </w:tabs>
        <w:ind w:left="1080" w:hanging="360"/>
      </w:pPr>
    </w:lvl>
    <w:lvl w:ilvl="2" w:tplc="0427001B">
      <w:start w:val="1"/>
      <w:numFmt w:val="lowerRoman"/>
      <w:lvlText w:val="%3."/>
      <w:lvlJc w:val="right"/>
      <w:pPr>
        <w:tabs>
          <w:tab w:val="num" w:pos="1800"/>
        </w:tabs>
        <w:ind w:left="1800" w:hanging="180"/>
      </w:pPr>
    </w:lvl>
    <w:lvl w:ilvl="3" w:tplc="0427000F">
      <w:start w:val="1"/>
      <w:numFmt w:val="decimal"/>
      <w:lvlText w:val="%4."/>
      <w:lvlJc w:val="left"/>
      <w:pPr>
        <w:tabs>
          <w:tab w:val="num" w:pos="2520"/>
        </w:tabs>
        <w:ind w:left="2520" w:hanging="360"/>
      </w:pPr>
    </w:lvl>
    <w:lvl w:ilvl="4" w:tplc="04270019">
      <w:start w:val="1"/>
      <w:numFmt w:val="lowerLetter"/>
      <w:lvlText w:val="%5."/>
      <w:lvlJc w:val="left"/>
      <w:pPr>
        <w:tabs>
          <w:tab w:val="num" w:pos="3240"/>
        </w:tabs>
        <w:ind w:left="3240" w:hanging="360"/>
      </w:pPr>
    </w:lvl>
    <w:lvl w:ilvl="5" w:tplc="0427001B">
      <w:start w:val="1"/>
      <w:numFmt w:val="lowerRoman"/>
      <w:lvlText w:val="%6."/>
      <w:lvlJc w:val="right"/>
      <w:pPr>
        <w:tabs>
          <w:tab w:val="num" w:pos="3960"/>
        </w:tabs>
        <w:ind w:left="3960" w:hanging="180"/>
      </w:pPr>
    </w:lvl>
    <w:lvl w:ilvl="6" w:tplc="0427000F">
      <w:start w:val="1"/>
      <w:numFmt w:val="decimal"/>
      <w:lvlText w:val="%7."/>
      <w:lvlJc w:val="left"/>
      <w:pPr>
        <w:tabs>
          <w:tab w:val="num" w:pos="4680"/>
        </w:tabs>
        <w:ind w:left="4680" w:hanging="360"/>
      </w:pPr>
    </w:lvl>
    <w:lvl w:ilvl="7" w:tplc="04270019">
      <w:start w:val="1"/>
      <w:numFmt w:val="lowerLetter"/>
      <w:lvlText w:val="%8."/>
      <w:lvlJc w:val="left"/>
      <w:pPr>
        <w:tabs>
          <w:tab w:val="num" w:pos="5400"/>
        </w:tabs>
        <w:ind w:left="5400" w:hanging="360"/>
      </w:pPr>
    </w:lvl>
    <w:lvl w:ilvl="8" w:tplc="0427001B">
      <w:start w:val="1"/>
      <w:numFmt w:val="lowerRoman"/>
      <w:lvlText w:val="%9."/>
      <w:lvlJc w:val="right"/>
      <w:pPr>
        <w:tabs>
          <w:tab w:val="num" w:pos="6120"/>
        </w:tabs>
        <w:ind w:left="6120" w:hanging="180"/>
      </w:pPr>
    </w:lvl>
  </w:abstractNum>
  <w:abstractNum w:abstractNumId="3">
    <w:nsid w:val="4E497D1B"/>
    <w:multiLevelType w:val="multilevel"/>
    <w:tmpl w:val="B104720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360"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55"/>
    <w:rsid w:val="00026CF1"/>
    <w:rsid w:val="00101146"/>
    <w:rsid w:val="0012489D"/>
    <w:rsid w:val="0013110B"/>
    <w:rsid w:val="00147AC4"/>
    <w:rsid w:val="001D122F"/>
    <w:rsid w:val="0022716B"/>
    <w:rsid w:val="004C4F02"/>
    <w:rsid w:val="005356DF"/>
    <w:rsid w:val="006F4BE2"/>
    <w:rsid w:val="006F7227"/>
    <w:rsid w:val="007D27C8"/>
    <w:rsid w:val="008332AD"/>
    <w:rsid w:val="008766B0"/>
    <w:rsid w:val="008856AB"/>
    <w:rsid w:val="009E0A4A"/>
    <w:rsid w:val="00A16C91"/>
    <w:rsid w:val="00A46EA0"/>
    <w:rsid w:val="00AC3094"/>
    <w:rsid w:val="00AE513F"/>
    <w:rsid w:val="00BD35E5"/>
    <w:rsid w:val="00C4465F"/>
    <w:rsid w:val="00D43313"/>
    <w:rsid w:val="00DC28BB"/>
    <w:rsid w:val="00DD1333"/>
    <w:rsid w:val="00E3241C"/>
    <w:rsid w:val="00E61CC2"/>
    <w:rsid w:val="00EB6784"/>
    <w:rsid w:val="00EE1239"/>
    <w:rsid w:val="00EE2998"/>
    <w:rsid w:val="00F01B01"/>
    <w:rsid w:val="00F61E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martTagType w:namespaceuri="urn:schemas-tilde-lv/tildestengine" w:name="firma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61E55"/>
    <w:rPr>
      <w:rFonts w:ascii="Times New Roman" w:eastAsia="Calibri" w:hAnsi="Times New Roman" w:cs="Times New Roman"/>
      <w:sz w:val="24"/>
    </w:rPr>
  </w:style>
  <w:style w:type="paragraph" w:styleId="Antrat1">
    <w:name w:val="heading 1"/>
    <w:basedOn w:val="prastasis"/>
    <w:next w:val="prastasis"/>
    <w:link w:val="Antrat1Diagrama"/>
    <w:qFormat/>
    <w:rsid w:val="00F61E55"/>
    <w:pPr>
      <w:keepNext/>
      <w:numPr>
        <w:numId w:val="1"/>
      </w:numPr>
      <w:spacing w:before="360" w:after="360" w:line="240" w:lineRule="auto"/>
      <w:jc w:val="center"/>
      <w:outlineLvl w:val="0"/>
    </w:pPr>
    <w:rPr>
      <w:sz w:val="28"/>
      <w:lang w:eastAsia="lt-LT"/>
    </w:rPr>
  </w:style>
  <w:style w:type="paragraph" w:styleId="Antrat2">
    <w:name w:val="heading 2"/>
    <w:aliases w:val="Title Header2"/>
    <w:basedOn w:val="prastasis"/>
    <w:next w:val="prastasis"/>
    <w:link w:val="Antrat2Diagrama"/>
    <w:semiHidden/>
    <w:unhideWhenUsed/>
    <w:qFormat/>
    <w:rsid w:val="00F61E55"/>
    <w:pPr>
      <w:numPr>
        <w:ilvl w:val="1"/>
        <w:numId w:val="1"/>
      </w:numPr>
      <w:spacing w:after="0" w:line="240" w:lineRule="auto"/>
      <w:jc w:val="both"/>
      <w:outlineLvl w:val="1"/>
    </w:pPr>
    <w:rPr>
      <w:rFonts w:eastAsia="Times New Roman"/>
      <w:szCs w:val="20"/>
      <w:lang w:eastAsia="lt-LT"/>
    </w:rPr>
  </w:style>
  <w:style w:type="paragraph" w:styleId="Antrat3">
    <w:name w:val="heading 3"/>
    <w:aliases w:val="Section Header3,Sub-Clause Paragraph"/>
    <w:basedOn w:val="prastasis"/>
    <w:next w:val="prastasis"/>
    <w:link w:val="Antrat3Diagrama"/>
    <w:semiHidden/>
    <w:unhideWhenUsed/>
    <w:qFormat/>
    <w:rsid w:val="00F61E55"/>
    <w:pPr>
      <w:keepNext/>
      <w:numPr>
        <w:ilvl w:val="2"/>
        <w:numId w:val="1"/>
      </w:numPr>
      <w:spacing w:after="0" w:line="240" w:lineRule="auto"/>
      <w:jc w:val="both"/>
      <w:outlineLvl w:val="2"/>
    </w:pPr>
    <w:rPr>
      <w:rFonts w:eastAsia="Times New Roman"/>
      <w:szCs w:val="20"/>
      <w:lang w:eastAsia="lt-LT"/>
    </w:rPr>
  </w:style>
  <w:style w:type="paragraph" w:styleId="Antrat4">
    <w:name w:val="heading 4"/>
    <w:aliases w:val="Sub-Clause Sub-paragraph,Heading 4 Char Char Char Char"/>
    <w:basedOn w:val="prastasis"/>
    <w:next w:val="prastasis"/>
    <w:link w:val="Antrat4Diagrama"/>
    <w:semiHidden/>
    <w:unhideWhenUsed/>
    <w:qFormat/>
    <w:rsid w:val="00F61E55"/>
    <w:pPr>
      <w:keepNext/>
      <w:numPr>
        <w:ilvl w:val="3"/>
        <w:numId w:val="1"/>
      </w:numPr>
      <w:spacing w:after="0" w:line="240" w:lineRule="auto"/>
      <w:outlineLvl w:val="3"/>
    </w:pPr>
    <w:rPr>
      <w:rFonts w:eastAsia="Times New Roman"/>
      <w:sz w:val="44"/>
      <w:szCs w:val="20"/>
      <w:lang w:eastAsia="lt-LT"/>
    </w:rPr>
  </w:style>
  <w:style w:type="paragraph" w:styleId="Antrat5">
    <w:name w:val="heading 5"/>
    <w:basedOn w:val="prastasis"/>
    <w:next w:val="prastasis"/>
    <w:link w:val="Antrat5Diagrama"/>
    <w:semiHidden/>
    <w:unhideWhenUsed/>
    <w:qFormat/>
    <w:rsid w:val="00F61E55"/>
    <w:pPr>
      <w:keepNext/>
      <w:numPr>
        <w:ilvl w:val="4"/>
        <w:numId w:val="1"/>
      </w:numPr>
      <w:spacing w:after="0" w:line="240" w:lineRule="auto"/>
      <w:outlineLvl w:val="4"/>
    </w:pPr>
    <w:rPr>
      <w:rFonts w:eastAsia="Times New Roman"/>
      <w:b/>
      <w:sz w:val="40"/>
      <w:szCs w:val="20"/>
      <w:lang w:eastAsia="lt-LT"/>
    </w:rPr>
  </w:style>
  <w:style w:type="paragraph" w:styleId="Antrat6">
    <w:name w:val="heading 6"/>
    <w:basedOn w:val="prastasis"/>
    <w:next w:val="prastasis"/>
    <w:link w:val="Antrat6Diagrama"/>
    <w:semiHidden/>
    <w:unhideWhenUsed/>
    <w:qFormat/>
    <w:rsid w:val="00F61E55"/>
    <w:pPr>
      <w:keepNext/>
      <w:numPr>
        <w:ilvl w:val="5"/>
        <w:numId w:val="1"/>
      </w:numPr>
      <w:spacing w:after="0" w:line="240" w:lineRule="auto"/>
      <w:outlineLvl w:val="5"/>
    </w:pPr>
    <w:rPr>
      <w:rFonts w:eastAsia="Times New Roman"/>
      <w:b/>
      <w:sz w:val="36"/>
      <w:szCs w:val="20"/>
      <w:lang w:eastAsia="lt-LT"/>
    </w:rPr>
  </w:style>
  <w:style w:type="paragraph" w:styleId="Antrat7">
    <w:name w:val="heading 7"/>
    <w:basedOn w:val="prastasis"/>
    <w:next w:val="prastasis"/>
    <w:link w:val="Antrat7Diagrama"/>
    <w:semiHidden/>
    <w:unhideWhenUsed/>
    <w:qFormat/>
    <w:rsid w:val="00F61E55"/>
    <w:pPr>
      <w:keepNext/>
      <w:numPr>
        <w:ilvl w:val="6"/>
        <w:numId w:val="1"/>
      </w:numPr>
      <w:spacing w:after="0" w:line="240" w:lineRule="auto"/>
      <w:outlineLvl w:val="6"/>
    </w:pPr>
    <w:rPr>
      <w:rFonts w:eastAsia="Times New Roman"/>
      <w:sz w:val="48"/>
      <w:szCs w:val="20"/>
      <w:lang w:eastAsia="lt-LT"/>
    </w:rPr>
  </w:style>
  <w:style w:type="paragraph" w:styleId="Antrat8">
    <w:name w:val="heading 8"/>
    <w:basedOn w:val="prastasis"/>
    <w:next w:val="prastasis"/>
    <w:link w:val="Antrat8Diagrama"/>
    <w:semiHidden/>
    <w:unhideWhenUsed/>
    <w:qFormat/>
    <w:rsid w:val="00F61E55"/>
    <w:pPr>
      <w:keepNext/>
      <w:numPr>
        <w:ilvl w:val="7"/>
        <w:numId w:val="1"/>
      </w:numPr>
      <w:spacing w:after="0" w:line="240" w:lineRule="auto"/>
      <w:outlineLvl w:val="7"/>
    </w:pPr>
    <w:rPr>
      <w:rFonts w:eastAsia="Times New Roman"/>
      <w:b/>
      <w:sz w:val="18"/>
      <w:szCs w:val="20"/>
      <w:lang w:eastAsia="lt-LT"/>
    </w:rPr>
  </w:style>
  <w:style w:type="paragraph" w:styleId="Antrat9">
    <w:name w:val="heading 9"/>
    <w:basedOn w:val="prastasis"/>
    <w:next w:val="prastasis"/>
    <w:link w:val="Antrat9Diagrama"/>
    <w:semiHidden/>
    <w:unhideWhenUsed/>
    <w:qFormat/>
    <w:rsid w:val="00F61E55"/>
    <w:pPr>
      <w:keepNext/>
      <w:numPr>
        <w:ilvl w:val="8"/>
        <w:numId w:val="1"/>
      </w:numPr>
      <w:spacing w:after="0" w:line="240" w:lineRule="auto"/>
      <w:outlineLvl w:val="8"/>
    </w:pPr>
    <w:rPr>
      <w:rFonts w:eastAsia="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61E55"/>
    <w:rPr>
      <w:rFonts w:ascii="Times New Roman" w:eastAsia="Calibri" w:hAnsi="Times New Roman" w:cs="Times New Roman"/>
      <w:sz w:val="28"/>
      <w:lang w:eastAsia="lt-LT"/>
    </w:rPr>
  </w:style>
  <w:style w:type="character" w:customStyle="1" w:styleId="Antrat2Diagrama">
    <w:name w:val="Antraštė 2 Diagrama"/>
    <w:aliases w:val="Title Header2 Diagrama"/>
    <w:basedOn w:val="Numatytasispastraiposriftas"/>
    <w:link w:val="Antrat2"/>
    <w:semiHidden/>
    <w:rsid w:val="00F61E55"/>
    <w:rPr>
      <w:rFonts w:ascii="Times New Roman" w:eastAsia="Times New Roman" w:hAnsi="Times New Roman" w:cs="Times New Roman"/>
      <w:sz w:val="24"/>
      <w:szCs w:val="20"/>
      <w:lang w:eastAsia="lt-LT"/>
    </w:rPr>
  </w:style>
  <w:style w:type="character" w:customStyle="1" w:styleId="Antrat3Diagrama">
    <w:name w:val="Antraštė 3 Diagrama"/>
    <w:aliases w:val="Section Header3 Diagrama,Sub-Clause Paragraph Diagrama"/>
    <w:basedOn w:val="Numatytasispastraiposriftas"/>
    <w:link w:val="Antrat3"/>
    <w:semiHidden/>
    <w:rsid w:val="00F61E55"/>
    <w:rPr>
      <w:rFonts w:ascii="Times New Roman" w:eastAsia="Times New Roman" w:hAnsi="Times New Roman" w:cs="Times New Roman"/>
      <w:sz w:val="24"/>
      <w:szCs w:val="20"/>
      <w:lang w:eastAsia="lt-LT"/>
    </w:rPr>
  </w:style>
  <w:style w:type="character" w:customStyle="1" w:styleId="Antrat4Diagrama">
    <w:name w:val="Antraštė 4 Diagrama"/>
    <w:aliases w:val="Sub-Clause Sub-paragraph Diagrama,Heading 4 Char Char Char Char Diagrama"/>
    <w:basedOn w:val="Numatytasispastraiposriftas"/>
    <w:link w:val="Antrat4"/>
    <w:semiHidden/>
    <w:rsid w:val="00F61E55"/>
    <w:rPr>
      <w:rFonts w:ascii="Times New Roman" w:eastAsia="Times New Roman" w:hAnsi="Times New Roman" w:cs="Times New Roman"/>
      <w:sz w:val="44"/>
      <w:szCs w:val="20"/>
      <w:lang w:eastAsia="lt-LT"/>
    </w:rPr>
  </w:style>
  <w:style w:type="character" w:customStyle="1" w:styleId="Antrat5Diagrama">
    <w:name w:val="Antraštė 5 Diagrama"/>
    <w:basedOn w:val="Numatytasispastraiposriftas"/>
    <w:link w:val="Antrat5"/>
    <w:semiHidden/>
    <w:rsid w:val="00F61E55"/>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semiHidden/>
    <w:rsid w:val="00F61E55"/>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semiHidden/>
    <w:rsid w:val="00F61E55"/>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semiHidden/>
    <w:rsid w:val="00F61E55"/>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semiHidden/>
    <w:rsid w:val="00F61E55"/>
    <w:rPr>
      <w:rFonts w:ascii="Times New Roman" w:eastAsia="Times New Roman" w:hAnsi="Times New Roman" w:cs="Times New Roman"/>
      <w:sz w:val="40"/>
      <w:szCs w:val="20"/>
      <w:lang w:eastAsia="lt-LT"/>
    </w:rPr>
  </w:style>
  <w:style w:type="character" w:styleId="Hipersaitas">
    <w:name w:val="Hyperlink"/>
    <w:semiHidden/>
    <w:unhideWhenUsed/>
    <w:rsid w:val="00F61E55"/>
    <w:rPr>
      <w:color w:val="0000FF"/>
      <w:u w:val="single"/>
    </w:rPr>
  </w:style>
  <w:style w:type="character" w:customStyle="1" w:styleId="Antrat2Diagrama1">
    <w:name w:val="Antraštė 2 Diagrama1"/>
    <w:aliases w:val="Title Header2 Diagrama1"/>
    <w:basedOn w:val="Numatytasispastraiposriftas"/>
    <w:semiHidden/>
    <w:rsid w:val="00F61E55"/>
    <w:rPr>
      <w:rFonts w:asciiTheme="majorHAnsi" w:eastAsiaTheme="majorEastAsia" w:hAnsiTheme="majorHAnsi" w:cstheme="majorBidi"/>
      <w:b/>
      <w:bCs/>
      <w:color w:val="4F81BD" w:themeColor="accent1"/>
      <w:sz w:val="26"/>
      <w:szCs w:val="26"/>
      <w:lang w:eastAsia="en-US"/>
    </w:rPr>
  </w:style>
  <w:style w:type="paragraph" w:styleId="HTMLiankstoformatuotas">
    <w:name w:val="HTML Preformatted"/>
    <w:basedOn w:val="prastasis"/>
    <w:link w:val="HTMLiankstoformatuotasDiagrama"/>
    <w:unhideWhenUsed/>
    <w:rsid w:val="00F61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GB"/>
    </w:rPr>
  </w:style>
  <w:style w:type="character" w:customStyle="1" w:styleId="HTMLiankstoformatuotasDiagrama">
    <w:name w:val="HTML iš anksto formatuotas Diagrama"/>
    <w:basedOn w:val="Numatytasispastraiposriftas"/>
    <w:link w:val="HTMLiankstoformatuotas"/>
    <w:rsid w:val="00F61E55"/>
    <w:rPr>
      <w:rFonts w:ascii="Courier New" w:eastAsia="Courier New" w:hAnsi="Courier New" w:cs="Times New Roman"/>
      <w:sz w:val="20"/>
      <w:szCs w:val="20"/>
      <w:lang w:val="en-GB"/>
    </w:rPr>
  </w:style>
  <w:style w:type="character" w:customStyle="1" w:styleId="PoratDiagrama">
    <w:name w:val="Poraštė Diagrama"/>
    <w:basedOn w:val="Numatytasispastraiposriftas"/>
    <w:link w:val="Porat"/>
    <w:semiHidden/>
    <w:rsid w:val="00F61E55"/>
    <w:rPr>
      <w:rFonts w:ascii="Times New Roman" w:eastAsia="Times New Roman" w:hAnsi="Times New Roman" w:cs="Times New Roman"/>
      <w:sz w:val="24"/>
      <w:szCs w:val="24"/>
      <w:lang w:eastAsia="lt-LT"/>
    </w:rPr>
  </w:style>
  <w:style w:type="paragraph" w:styleId="Porat">
    <w:name w:val="footer"/>
    <w:basedOn w:val="prastasis"/>
    <w:link w:val="PoratDiagrama"/>
    <w:semiHidden/>
    <w:unhideWhenUsed/>
    <w:rsid w:val="00F61E55"/>
    <w:pPr>
      <w:tabs>
        <w:tab w:val="center" w:pos="4819"/>
        <w:tab w:val="right" w:pos="9638"/>
      </w:tabs>
      <w:spacing w:after="0" w:line="240" w:lineRule="auto"/>
    </w:pPr>
    <w:rPr>
      <w:rFonts w:eastAsia="Times New Roman"/>
      <w:szCs w:val="24"/>
      <w:lang w:eastAsia="lt-LT"/>
    </w:rPr>
  </w:style>
  <w:style w:type="character" w:customStyle="1" w:styleId="PagrindinistekstasDiagrama">
    <w:name w:val="Pagrindinis tekstas Diagrama"/>
    <w:aliases w:val="Char Diagrama"/>
    <w:link w:val="Pagrindinistekstas"/>
    <w:semiHidden/>
    <w:locked/>
    <w:rsid w:val="00F61E55"/>
    <w:rPr>
      <w:rFonts w:ascii="Calibri" w:eastAsia="Calibri" w:hAnsi="Calibri" w:cs="Calibri"/>
      <w:sz w:val="24"/>
    </w:rPr>
  </w:style>
  <w:style w:type="paragraph" w:styleId="Pagrindinistekstas">
    <w:name w:val="Body Text"/>
    <w:aliases w:val="Char"/>
    <w:basedOn w:val="prastasis"/>
    <w:link w:val="PagrindinistekstasDiagrama"/>
    <w:semiHidden/>
    <w:unhideWhenUsed/>
    <w:rsid w:val="00F61E55"/>
    <w:pPr>
      <w:spacing w:after="120"/>
    </w:pPr>
    <w:rPr>
      <w:rFonts w:ascii="Calibri" w:hAnsi="Calibri" w:cs="Calibri"/>
    </w:rPr>
  </w:style>
  <w:style w:type="character" w:customStyle="1" w:styleId="PagrindinistekstasDiagrama1">
    <w:name w:val="Pagrindinis tekstas Diagrama1"/>
    <w:aliases w:val="Char Diagrama1"/>
    <w:basedOn w:val="Numatytasispastraiposriftas"/>
    <w:uiPriority w:val="99"/>
    <w:semiHidden/>
    <w:rsid w:val="00F61E55"/>
    <w:rPr>
      <w:rFonts w:ascii="Times New Roman" w:eastAsia="Calibri" w:hAnsi="Times New Roman" w:cs="Times New Roman"/>
      <w:sz w:val="24"/>
    </w:rPr>
  </w:style>
  <w:style w:type="paragraph" w:styleId="Pagrindinistekstas2">
    <w:name w:val="Body Text 2"/>
    <w:basedOn w:val="prastasis"/>
    <w:link w:val="Pagrindinistekstas2Diagrama"/>
    <w:semiHidden/>
    <w:unhideWhenUsed/>
    <w:rsid w:val="00F61E55"/>
    <w:pPr>
      <w:spacing w:after="120" w:line="480" w:lineRule="auto"/>
    </w:pPr>
  </w:style>
  <w:style w:type="character" w:customStyle="1" w:styleId="Pagrindinistekstas2Diagrama">
    <w:name w:val="Pagrindinis tekstas 2 Diagrama"/>
    <w:basedOn w:val="Numatytasispastraiposriftas"/>
    <w:link w:val="Pagrindinistekstas2"/>
    <w:semiHidden/>
    <w:rsid w:val="00F61E55"/>
    <w:rPr>
      <w:rFonts w:ascii="Times New Roman" w:eastAsia="Calibri" w:hAnsi="Times New Roman" w:cs="Times New Roman"/>
      <w:sz w:val="24"/>
    </w:rPr>
  </w:style>
  <w:style w:type="paragraph" w:styleId="Pagrindinistekstas3">
    <w:name w:val="Body Text 3"/>
    <w:basedOn w:val="prastasis"/>
    <w:link w:val="Pagrindinistekstas3Diagrama"/>
    <w:semiHidden/>
    <w:unhideWhenUsed/>
    <w:rsid w:val="00F61E55"/>
    <w:pPr>
      <w:spacing w:after="120"/>
    </w:pPr>
    <w:rPr>
      <w:sz w:val="16"/>
      <w:szCs w:val="16"/>
    </w:rPr>
  </w:style>
  <w:style w:type="character" w:customStyle="1" w:styleId="Pagrindinistekstas3Diagrama">
    <w:name w:val="Pagrindinis tekstas 3 Diagrama"/>
    <w:basedOn w:val="Numatytasispastraiposriftas"/>
    <w:link w:val="Pagrindinistekstas3"/>
    <w:semiHidden/>
    <w:rsid w:val="00F61E55"/>
    <w:rPr>
      <w:rFonts w:ascii="Times New Roman" w:eastAsia="Calibri" w:hAnsi="Times New Roman" w:cs="Times New Roman"/>
      <w:sz w:val="16"/>
      <w:szCs w:val="16"/>
    </w:rPr>
  </w:style>
  <w:style w:type="character" w:customStyle="1" w:styleId="DebesliotekstasDiagrama">
    <w:name w:val="Debesėlio tekstas Diagrama"/>
    <w:basedOn w:val="Numatytasispastraiposriftas"/>
    <w:link w:val="Debesliotekstas"/>
    <w:semiHidden/>
    <w:rsid w:val="00F61E55"/>
    <w:rPr>
      <w:rFonts w:ascii="Tahoma" w:eastAsia="Calibri" w:hAnsi="Tahoma" w:cs="Tahoma"/>
      <w:sz w:val="16"/>
      <w:szCs w:val="16"/>
    </w:rPr>
  </w:style>
  <w:style w:type="paragraph" w:styleId="Debesliotekstas">
    <w:name w:val="Balloon Text"/>
    <w:basedOn w:val="prastasis"/>
    <w:link w:val="DebesliotekstasDiagrama"/>
    <w:semiHidden/>
    <w:unhideWhenUsed/>
    <w:rsid w:val="00F61E55"/>
    <w:pPr>
      <w:spacing w:after="0" w:line="240" w:lineRule="auto"/>
    </w:pPr>
    <w:rPr>
      <w:rFonts w:ascii="Tahoma" w:hAnsi="Tahoma" w:cs="Tahoma"/>
      <w:sz w:val="16"/>
      <w:szCs w:val="16"/>
    </w:rPr>
  </w:style>
  <w:style w:type="paragraph" w:customStyle="1" w:styleId="Patvirtinta">
    <w:name w:val="Patvirtinta"/>
    <w:rsid w:val="00F61E55"/>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WW-Default">
    <w:name w:val="WW-Default"/>
    <w:rsid w:val="00F61E55"/>
    <w:pPr>
      <w:suppressAutoHyphens/>
      <w:spacing w:after="0" w:line="100" w:lineRule="atLeast"/>
      <w:jc w:val="both"/>
    </w:pPr>
    <w:rPr>
      <w:rFonts w:ascii="Times New Roman" w:eastAsia="Arial" w:hAnsi="Times New Roman" w:cs="Times New Roman"/>
      <w:sz w:val="24"/>
      <w:szCs w:val="24"/>
      <w:lang w:eastAsia="ar-SA"/>
    </w:rPr>
  </w:style>
  <w:style w:type="character" w:customStyle="1" w:styleId="BodytextChar">
    <w:name w:val="Body text Char"/>
    <w:link w:val="Pagrindinistekstas1"/>
    <w:locked/>
    <w:rsid w:val="00F61E55"/>
    <w:rPr>
      <w:rFonts w:ascii="TimesLT" w:hAnsi="TimesLT"/>
      <w:lang w:val="en-US"/>
    </w:rPr>
  </w:style>
  <w:style w:type="paragraph" w:customStyle="1" w:styleId="Pagrindinistekstas1">
    <w:name w:val="Pagrindinis tekstas1"/>
    <w:link w:val="BodytextChar"/>
    <w:rsid w:val="00F61E55"/>
    <w:pPr>
      <w:snapToGrid w:val="0"/>
      <w:spacing w:after="0" w:line="240" w:lineRule="auto"/>
      <w:ind w:firstLine="312"/>
      <w:jc w:val="both"/>
    </w:pPr>
    <w:rPr>
      <w:rFonts w:ascii="TimesLT" w:hAnsi="TimesLT"/>
      <w:lang w:val="en-US"/>
    </w:rPr>
  </w:style>
  <w:style w:type="paragraph" w:customStyle="1" w:styleId="CentrBoldm">
    <w:name w:val="CentrBoldm"/>
    <w:basedOn w:val="prastasis"/>
    <w:rsid w:val="00F61E55"/>
    <w:pPr>
      <w:autoSpaceDE w:val="0"/>
      <w:autoSpaceDN w:val="0"/>
      <w:adjustRightInd w:val="0"/>
      <w:spacing w:after="0" w:line="240" w:lineRule="auto"/>
      <w:jc w:val="center"/>
    </w:pPr>
    <w:rPr>
      <w:rFonts w:ascii="TimesLT" w:eastAsia="Times New Roman" w:hAnsi="TimesLT"/>
      <w:b/>
      <w:bCs/>
      <w:sz w:val="20"/>
      <w:szCs w:val="24"/>
      <w:lang w:val="en-US"/>
    </w:rPr>
  </w:style>
  <w:style w:type="paragraph" w:customStyle="1" w:styleId="Framecontents">
    <w:name w:val="Frame contents"/>
    <w:basedOn w:val="Pagrindinistekstas"/>
    <w:rsid w:val="00F61E55"/>
    <w:pPr>
      <w:suppressAutoHyphens/>
      <w:spacing w:after="0" w:line="240" w:lineRule="auto"/>
      <w:jc w:val="both"/>
    </w:pPr>
    <w:rPr>
      <w:rFonts w:eastAsia="Times New Roman"/>
    </w:rPr>
  </w:style>
  <w:style w:type="character" w:customStyle="1" w:styleId="TitleHeader2CharChar">
    <w:name w:val="Title Header2 Char Char"/>
    <w:rsid w:val="00F61E55"/>
    <w:rPr>
      <w:sz w:val="24"/>
      <w:lang w:val="lt-LT" w:eastAsia="lt-LT"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61E55"/>
    <w:rPr>
      <w:rFonts w:ascii="Times New Roman" w:eastAsia="Calibri" w:hAnsi="Times New Roman" w:cs="Times New Roman"/>
      <w:sz w:val="24"/>
    </w:rPr>
  </w:style>
  <w:style w:type="paragraph" w:styleId="Antrat1">
    <w:name w:val="heading 1"/>
    <w:basedOn w:val="prastasis"/>
    <w:next w:val="prastasis"/>
    <w:link w:val="Antrat1Diagrama"/>
    <w:qFormat/>
    <w:rsid w:val="00F61E55"/>
    <w:pPr>
      <w:keepNext/>
      <w:numPr>
        <w:numId w:val="1"/>
      </w:numPr>
      <w:spacing w:before="360" w:after="360" w:line="240" w:lineRule="auto"/>
      <w:jc w:val="center"/>
      <w:outlineLvl w:val="0"/>
    </w:pPr>
    <w:rPr>
      <w:sz w:val="28"/>
      <w:lang w:eastAsia="lt-LT"/>
    </w:rPr>
  </w:style>
  <w:style w:type="paragraph" w:styleId="Antrat2">
    <w:name w:val="heading 2"/>
    <w:aliases w:val="Title Header2"/>
    <w:basedOn w:val="prastasis"/>
    <w:next w:val="prastasis"/>
    <w:link w:val="Antrat2Diagrama"/>
    <w:semiHidden/>
    <w:unhideWhenUsed/>
    <w:qFormat/>
    <w:rsid w:val="00F61E55"/>
    <w:pPr>
      <w:numPr>
        <w:ilvl w:val="1"/>
        <w:numId w:val="1"/>
      </w:numPr>
      <w:spacing w:after="0" w:line="240" w:lineRule="auto"/>
      <w:jc w:val="both"/>
      <w:outlineLvl w:val="1"/>
    </w:pPr>
    <w:rPr>
      <w:rFonts w:eastAsia="Times New Roman"/>
      <w:szCs w:val="20"/>
      <w:lang w:eastAsia="lt-LT"/>
    </w:rPr>
  </w:style>
  <w:style w:type="paragraph" w:styleId="Antrat3">
    <w:name w:val="heading 3"/>
    <w:aliases w:val="Section Header3,Sub-Clause Paragraph"/>
    <w:basedOn w:val="prastasis"/>
    <w:next w:val="prastasis"/>
    <w:link w:val="Antrat3Diagrama"/>
    <w:semiHidden/>
    <w:unhideWhenUsed/>
    <w:qFormat/>
    <w:rsid w:val="00F61E55"/>
    <w:pPr>
      <w:keepNext/>
      <w:numPr>
        <w:ilvl w:val="2"/>
        <w:numId w:val="1"/>
      </w:numPr>
      <w:spacing w:after="0" w:line="240" w:lineRule="auto"/>
      <w:jc w:val="both"/>
      <w:outlineLvl w:val="2"/>
    </w:pPr>
    <w:rPr>
      <w:rFonts w:eastAsia="Times New Roman"/>
      <w:szCs w:val="20"/>
      <w:lang w:eastAsia="lt-LT"/>
    </w:rPr>
  </w:style>
  <w:style w:type="paragraph" w:styleId="Antrat4">
    <w:name w:val="heading 4"/>
    <w:aliases w:val="Sub-Clause Sub-paragraph,Heading 4 Char Char Char Char"/>
    <w:basedOn w:val="prastasis"/>
    <w:next w:val="prastasis"/>
    <w:link w:val="Antrat4Diagrama"/>
    <w:semiHidden/>
    <w:unhideWhenUsed/>
    <w:qFormat/>
    <w:rsid w:val="00F61E55"/>
    <w:pPr>
      <w:keepNext/>
      <w:numPr>
        <w:ilvl w:val="3"/>
        <w:numId w:val="1"/>
      </w:numPr>
      <w:spacing w:after="0" w:line="240" w:lineRule="auto"/>
      <w:outlineLvl w:val="3"/>
    </w:pPr>
    <w:rPr>
      <w:rFonts w:eastAsia="Times New Roman"/>
      <w:sz w:val="44"/>
      <w:szCs w:val="20"/>
      <w:lang w:eastAsia="lt-LT"/>
    </w:rPr>
  </w:style>
  <w:style w:type="paragraph" w:styleId="Antrat5">
    <w:name w:val="heading 5"/>
    <w:basedOn w:val="prastasis"/>
    <w:next w:val="prastasis"/>
    <w:link w:val="Antrat5Diagrama"/>
    <w:semiHidden/>
    <w:unhideWhenUsed/>
    <w:qFormat/>
    <w:rsid w:val="00F61E55"/>
    <w:pPr>
      <w:keepNext/>
      <w:numPr>
        <w:ilvl w:val="4"/>
        <w:numId w:val="1"/>
      </w:numPr>
      <w:spacing w:after="0" w:line="240" w:lineRule="auto"/>
      <w:outlineLvl w:val="4"/>
    </w:pPr>
    <w:rPr>
      <w:rFonts w:eastAsia="Times New Roman"/>
      <w:b/>
      <w:sz w:val="40"/>
      <w:szCs w:val="20"/>
      <w:lang w:eastAsia="lt-LT"/>
    </w:rPr>
  </w:style>
  <w:style w:type="paragraph" w:styleId="Antrat6">
    <w:name w:val="heading 6"/>
    <w:basedOn w:val="prastasis"/>
    <w:next w:val="prastasis"/>
    <w:link w:val="Antrat6Diagrama"/>
    <w:semiHidden/>
    <w:unhideWhenUsed/>
    <w:qFormat/>
    <w:rsid w:val="00F61E55"/>
    <w:pPr>
      <w:keepNext/>
      <w:numPr>
        <w:ilvl w:val="5"/>
        <w:numId w:val="1"/>
      </w:numPr>
      <w:spacing w:after="0" w:line="240" w:lineRule="auto"/>
      <w:outlineLvl w:val="5"/>
    </w:pPr>
    <w:rPr>
      <w:rFonts w:eastAsia="Times New Roman"/>
      <w:b/>
      <w:sz w:val="36"/>
      <w:szCs w:val="20"/>
      <w:lang w:eastAsia="lt-LT"/>
    </w:rPr>
  </w:style>
  <w:style w:type="paragraph" w:styleId="Antrat7">
    <w:name w:val="heading 7"/>
    <w:basedOn w:val="prastasis"/>
    <w:next w:val="prastasis"/>
    <w:link w:val="Antrat7Diagrama"/>
    <w:semiHidden/>
    <w:unhideWhenUsed/>
    <w:qFormat/>
    <w:rsid w:val="00F61E55"/>
    <w:pPr>
      <w:keepNext/>
      <w:numPr>
        <w:ilvl w:val="6"/>
        <w:numId w:val="1"/>
      </w:numPr>
      <w:spacing w:after="0" w:line="240" w:lineRule="auto"/>
      <w:outlineLvl w:val="6"/>
    </w:pPr>
    <w:rPr>
      <w:rFonts w:eastAsia="Times New Roman"/>
      <w:sz w:val="48"/>
      <w:szCs w:val="20"/>
      <w:lang w:eastAsia="lt-LT"/>
    </w:rPr>
  </w:style>
  <w:style w:type="paragraph" w:styleId="Antrat8">
    <w:name w:val="heading 8"/>
    <w:basedOn w:val="prastasis"/>
    <w:next w:val="prastasis"/>
    <w:link w:val="Antrat8Diagrama"/>
    <w:semiHidden/>
    <w:unhideWhenUsed/>
    <w:qFormat/>
    <w:rsid w:val="00F61E55"/>
    <w:pPr>
      <w:keepNext/>
      <w:numPr>
        <w:ilvl w:val="7"/>
        <w:numId w:val="1"/>
      </w:numPr>
      <w:spacing w:after="0" w:line="240" w:lineRule="auto"/>
      <w:outlineLvl w:val="7"/>
    </w:pPr>
    <w:rPr>
      <w:rFonts w:eastAsia="Times New Roman"/>
      <w:b/>
      <w:sz w:val="18"/>
      <w:szCs w:val="20"/>
      <w:lang w:eastAsia="lt-LT"/>
    </w:rPr>
  </w:style>
  <w:style w:type="paragraph" w:styleId="Antrat9">
    <w:name w:val="heading 9"/>
    <w:basedOn w:val="prastasis"/>
    <w:next w:val="prastasis"/>
    <w:link w:val="Antrat9Diagrama"/>
    <w:semiHidden/>
    <w:unhideWhenUsed/>
    <w:qFormat/>
    <w:rsid w:val="00F61E55"/>
    <w:pPr>
      <w:keepNext/>
      <w:numPr>
        <w:ilvl w:val="8"/>
        <w:numId w:val="1"/>
      </w:numPr>
      <w:spacing w:after="0" w:line="240" w:lineRule="auto"/>
      <w:outlineLvl w:val="8"/>
    </w:pPr>
    <w:rPr>
      <w:rFonts w:eastAsia="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61E55"/>
    <w:rPr>
      <w:rFonts w:ascii="Times New Roman" w:eastAsia="Calibri" w:hAnsi="Times New Roman" w:cs="Times New Roman"/>
      <w:sz w:val="28"/>
      <w:lang w:eastAsia="lt-LT"/>
    </w:rPr>
  </w:style>
  <w:style w:type="character" w:customStyle="1" w:styleId="Antrat2Diagrama">
    <w:name w:val="Antraštė 2 Diagrama"/>
    <w:aliases w:val="Title Header2 Diagrama"/>
    <w:basedOn w:val="Numatytasispastraiposriftas"/>
    <w:link w:val="Antrat2"/>
    <w:semiHidden/>
    <w:rsid w:val="00F61E55"/>
    <w:rPr>
      <w:rFonts w:ascii="Times New Roman" w:eastAsia="Times New Roman" w:hAnsi="Times New Roman" w:cs="Times New Roman"/>
      <w:sz w:val="24"/>
      <w:szCs w:val="20"/>
      <w:lang w:eastAsia="lt-LT"/>
    </w:rPr>
  </w:style>
  <w:style w:type="character" w:customStyle="1" w:styleId="Antrat3Diagrama">
    <w:name w:val="Antraštė 3 Diagrama"/>
    <w:aliases w:val="Section Header3 Diagrama,Sub-Clause Paragraph Diagrama"/>
    <w:basedOn w:val="Numatytasispastraiposriftas"/>
    <w:link w:val="Antrat3"/>
    <w:semiHidden/>
    <w:rsid w:val="00F61E55"/>
    <w:rPr>
      <w:rFonts w:ascii="Times New Roman" w:eastAsia="Times New Roman" w:hAnsi="Times New Roman" w:cs="Times New Roman"/>
      <w:sz w:val="24"/>
      <w:szCs w:val="20"/>
      <w:lang w:eastAsia="lt-LT"/>
    </w:rPr>
  </w:style>
  <w:style w:type="character" w:customStyle="1" w:styleId="Antrat4Diagrama">
    <w:name w:val="Antraštė 4 Diagrama"/>
    <w:aliases w:val="Sub-Clause Sub-paragraph Diagrama,Heading 4 Char Char Char Char Diagrama"/>
    <w:basedOn w:val="Numatytasispastraiposriftas"/>
    <w:link w:val="Antrat4"/>
    <w:semiHidden/>
    <w:rsid w:val="00F61E55"/>
    <w:rPr>
      <w:rFonts w:ascii="Times New Roman" w:eastAsia="Times New Roman" w:hAnsi="Times New Roman" w:cs="Times New Roman"/>
      <w:sz w:val="44"/>
      <w:szCs w:val="20"/>
      <w:lang w:eastAsia="lt-LT"/>
    </w:rPr>
  </w:style>
  <w:style w:type="character" w:customStyle="1" w:styleId="Antrat5Diagrama">
    <w:name w:val="Antraštė 5 Diagrama"/>
    <w:basedOn w:val="Numatytasispastraiposriftas"/>
    <w:link w:val="Antrat5"/>
    <w:semiHidden/>
    <w:rsid w:val="00F61E55"/>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semiHidden/>
    <w:rsid w:val="00F61E55"/>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semiHidden/>
    <w:rsid w:val="00F61E55"/>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semiHidden/>
    <w:rsid w:val="00F61E55"/>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semiHidden/>
    <w:rsid w:val="00F61E55"/>
    <w:rPr>
      <w:rFonts w:ascii="Times New Roman" w:eastAsia="Times New Roman" w:hAnsi="Times New Roman" w:cs="Times New Roman"/>
      <w:sz w:val="40"/>
      <w:szCs w:val="20"/>
      <w:lang w:eastAsia="lt-LT"/>
    </w:rPr>
  </w:style>
  <w:style w:type="character" w:styleId="Hipersaitas">
    <w:name w:val="Hyperlink"/>
    <w:semiHidden/>
    <w:unhideWhenUsed/>
    <w:rsid w:val="00F61E55"/>
    <w:rPr>
      <w:color w:val="0000FF"/>
      <w:u w:val="single"/>
    </w:rPr>
  </w:style>
  <w:style w:type="character" w:customStyle="1" w:styleId="Antrat2Diagrama1">
    <w:name w:val="Antraštė 2 Diagrama1"/>
    <w:aliases w:val="Title Header2 Diagrama1"/>
    <w:basedOn w:val="Numatytasispastraiposriftas"/>
    <w:semiHidden/>
    <w:rsid w:val="00F61E55"/>
    <w:rPr>
      <w:rFonts w:asciiTheme="majorHAnsi" w:eastAsiaTheme="majorEastAsia" w:hAnsiTheme="majorHAnsi" w:cstheme="majorBidi"/>
      <w:b/>
      <w:bCs/>
      <w:color w:val="4F81BD" w:themeColor="accent1"/>
      <w:sz w:val="26"/>
      <w:szCs w:val="26"/>
      <w:lang w:eastAsia="en-US"/>
    </w:rPr>
  </w:style>
  <w:style w:type="paragraph" w:styleId="HTMLiankstoformatuotas">
    <w:name w:val="HTML Preformatted"/>
    <w:basedOn w:val="prastasis"/>
    <w:link w:val="HTMLiankstoformatuotasDiagrama"/>
    <w:unhideWhenUsed/>
    <w:rsid w:val="00F61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GB"/>
    </w:rPr>
  </w:style>
  <w:style w:type="character" w:customStyle="1" w:styleId="HTMLiankstoformatuotasDiagrama">
    <w:name w:val="HTML iš anksto formatuotas Diagrama"/>
    <w:basedOn w:val="Numatytasispastraiposriftas"/>
    <w:link w:val="HTMLiankstoformatuotas"/>
    <w:rsid w:val="00F61E55"/>
    <w:rPr>
      <w:rFonts w:ascii="Courier New" w:eastAsia="Courier New" w:hAnsi="Courier New" w:cs="Times New Roman"/>
      <w:sz w:val="20"/>
      <w:szCs w:val="20"/>
      <w:lang w:val="en-GB"/>
    </w:rPr>
  </w:style>
  <w:style w:type="character" w:customStyle="1" w:styleId="PoratDiagrama">
    <w:name w:val="Poraštė Diagrama"/>
    <w:basedOn w:val="Numatytasispastraiposriftas"/>
    <w:link w:val="Porat"/>
    <w:semiHidden/>
    <w:rsid w:val="00F61E55"/>
    <w:rPr>
      <w:rFonts w:ascii="Times New Roman" w:eastAsia="Times New Roman" w:hAnsi="Times New Roman" w:cs="Times New Roman"/>
      <w:sz w:val="24"/>
      <w:szCs w:val="24"/>
      <w:lang w:eastAsia="lt-LT"/>
    </w:rPr>
  </w:style>
  <w:style w:type="paragraph" w:styleId="Porat">
    <w:name w:val="footer"/>
    <w:basedOn w:val="prastasis"/>
    <w:link w:val="PoratDiagrama"/>
    <w:semiHidden/>
    <w:unhideWhenUsed/>
    <w:rsid w:val="00F61E55"/>
    <w:pPr>
      <w:tabs>
        <w:tab w:val="center" w:pos="4819"/>
        <w:tab w:val="right" w:pos="9638"/>
      </w:tabs>
      <w:spacing w:after="0" w:line="240" w:lineRule="auto"/>
    </w:pPr>
    <w:rPr>
      <w:rFonts w:eastAsia="Times New Roman"/>
      <w:szCs w:val="24"/>
      <w:lang w:eastAsia="lt-LT"/>
    </w:rPr>
  </w:style>
  <w:style w:type="character" w:customStyle="1" w:styleId="PagrindinistekstasDiagrama">
    <w:name w:val="Pagrindinis tekstas Diagrama"/>
    <w:aliases w:val="Char Diagrama"/>
    <w:link w:val="Pagrindinistekstas"/>
    <w:semiHidden/>
    <w:locked/>
    <w:rsid w:val="00F61E55"/>
    <w:rPr>
      <w:rFonts w:ascii="Calibri" w:eastAsia="Calibri" w:hAnsi="Calibri" w:cs="Calibri"/>
      <w:sz w:val="24"/>
    </w:rPr>
  </w:style>
  <w:style w:type="paragraph" w:styleId="Pagrindinistekstas">
    <w:name w:val="Body Text"/>
    <w:aliases w:val="Char"/>
    <w:basedOn w:val="prastasis"/>
    <w:link w:val="PagrindinistekstasDiagrama"/>
    <w:semiHidden/>
    <w:unhideWhenUsed/>
    <w:rsid w:val="00F61E55"/>
    <w:pPr>
      <w:spacing w:after="120"/>
    </w:pPr>
    <w:rPr>
      <w:rFonts w:ascii="Calibri" w:hAnsi="Calibri" w:cs="Calibri"/>
    </w:rPr>
  </w:style>
  <w:style w:type="character" w:customStyle="1" w:styleId="PagrindinistekstasDiagrama1">
    <w:name w:val="Pagrindinis tekstas Diagrama1"/>
    <w:aliases w:val="Char Diagrama1"/>
    <w:basedOn w:val="Numatytasispastraiposriftas"/>
    <w:uiPriority w:val="99"/>
    <w:semiHidden/>
    <w:rsid w:val="00F61E55"/>
    <w:rPr>
      <w:rFonts w:ascii="Times New Roman" w:eastAsia="Calibri" w:hAnsi="Times New Roman" w:cs="Times New Roman"/>
      <w:sz w:val="24"/>
    </w:rPr>
  </w:style>
  <w:style w:type="paragraph" w:styleId="Pagrindinistekstas2">
    <w:name w:val="Body Text 2"/>
    <w:basedOn w:val="prastasis"/>
    <w:link w:val="Pagrindinistekstas2Diagrama"/>
    <w:semiHidden/>
    <w:unhideWhenUsed/>
    <w:rsid w:val="00F61E55"/>
    <w:pPr>
      <w:spacing w:after="120" w:line="480" w:lineRule="auto"/>
    </w:pPr>
  </w:style>
  <w:style w:type="character" w:customStyle="1" w:styleId="Pagrindinistekstas2Diagrama">
    <w:name w:val="Pagrindinis tekstas 2 Diagrama"/>
    <w:basedOn w:val="Numatytasispastraiposriftas"/>
    <w:link w:val="Pagrindinistekstas2"/>
    <w:semiHidden/>
    <w:rsid w:val="00F61E55"/>
    <w:rPr>
      <w:rFonts w:ascii="Times New Roman" w:eastAsia="Calibri" w:hAnsi="Times New Roman" w:cs="Times New Roman"/>
      <w:sz w:val="24"/>
    </w:rPr>
  </w:style>
  <w:style w:type="paragraph" w:styleId="Pagrindinistekstas3">
    <w:name w:val="Body Text 3"/>
    <w:basedOn w:val="prastasis"/>
    <w:link w:val="Pagrindinistekstas3Diagrama"/>
    <w:semiHidden/>
    <w:unhideWhenUsed/>
    <w:rsid w:val="00F61E55"/>
    <w:pPr>
      <w:spacing w:after="120"/>
    </w:pPr>
    <w:rPr>
      <w:sz w:val="16"/>
      <w:szCs w:val="16"/>
    </w:rPr>
  </w:style>
  <w:style w:type="character" w:customStyle="1" w:styleId="Pagrindinistekstas3Diagrama">
    <w:name w:val="Pagrindinis tekstas 3 Diagrama"/>
    <w:basedOn w:val="Numatytasispastraiposriftas"/>
    <w:link w:val="Pagrindinistekstas3"/>
    <w:semiHidden/>
    <w:rsid w:val="00F61E55"/>
    <w:rPr>
      <w:rFonts w:ascii="Times New Roman" w:eastAsia="Calibri" w:hAnsi="Times New Roman" w:cs="Times New Roman"/>
      <w:sz w:val="16"/>
      <w:szCs w:val="16"/>
    </w:rPr>
  </w:style>
  <w:style w:type="character" w:customStyle="1" w:styleId="DebesliotekstasDiagrama">
    <w:name w:val="Debesėlio tekstas Diagrama"/>
    <w:basedOn w:val="Numatytasispastraiposriftas"/>
    <w:link w:val="Debesliotekstas"/>
    <w:semiHidden/>
    <w:rsid w:val="00F61E55"/>
    <w:rPr>
      <w:rFonts w:ascii="Tahoma" w:eastAsia="Calibri" w:hAnsi="Tahoma" w:cs="Tahoma"/>
      <w:sz w:val="16"/>
      <w:szCs w:val="16"/>
    </w:rPr>
  </w:style>
  <w:style w:type="paragraph" w:styleId="Debesliotekstas">
    <w:name w:val="Balloon Text"/>
    <w:basedOn w:val="prastasis"/>
    <w:link w:val="DebesliotekstasDiagrama"/>
    <w:semiHidden/>
    <w:unhideWhenUsed/>
    <w:rsid w:val="00F61E55"/>
    <w:pPr>
      <w:spacing w:after="0" w:line="240" w:lineRule="auto"/>
    </w:pPr>
    <w:rPr>
      <w:rFonts w:ascii="Tahoma" w:hAnsi="Tahoma" w:cs="Tahoma"/>
      <w:sz w:val="16"/>
      <w:szCs w:val="16"/>
    </w:rPr>
  </w:style>
  <w:style w:type="paragraph" w:customStyle="1" w:styleId="Patvirtinta">
    <w:name w:val="Patvirtinta"/>
    <w:rsid w:val="00F61E55"/>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WW-Default">
    <w:name w:val="WW-Default"/>
    <w:rsid w:val="00F61E55"/>
    <w:pPr>
      <w:suppressAutoHyphens/>
      <w:spacing w:after="0" w:line="100" w:lineRule="atLeast"/>
      <w:jc w:val="both"/>
    </w:pPr>
    <w:rPr>
      <w:rFonts w:ascii="Times New Roman" w:eastAsia="Arial" w:hAnsi="Times New Roman" w:cs="Times New Roman"/>
      <w:sz w:val="24"/>
      <w:szCs w:val="24"/>
      <w:lang w:eastAsia="ar-SA"/>
    </w:rPr>
  </w:style>
  <w:style w:type="character" w:customStyle="1" w:styleId="BodytextChar">
    <w:name w:val="Body text Char"/>
    <w:link w:val="Pagrindinistekstas1"/>
    <w:locked/>
    <w:rsid w:val="00F61E55"/>
    <w:rPr>
      <w:rFonts w:ascii="TimesLT" w:hAnsi="TimesLT"/>
      <w:lang w:val="en-US"/>
    </w:rPr>
  </w:style>
  <w:style w:type="paragraph" w:customStyle="1" w:styleId="Pagrindinistekstas1">
    <w:name w:val="Pagrindinis tekstas1"/>
    <w:link w:val="BodytextChar"/>
    <w:rsid w:val="00F61E55"/>
    <w:pPr>
      <w:snapToGrid w:val="0"/>
      <w:spacing w:after="0" w:line="240" w:lineRule="auto"/>
      <w:ind w:firstLine="312"/>
      <w:jc w:val="both"/>
    </w:pPr>
    <w:rPr>
      <w:rFonts w:ascii="TimesLT" w:hAnsi="TimesLT"/>
      <w:lang w:val="en-US"/>
    </w:rPr>
  </w:style>
  <w:style w:type="paragraph" w:customStyle="1" w:styleId="CentrBoldm">
    <w:name w:val="CentrBoldm"/>
    <w:basedOn w:val="prastasis"/>
    <w:rsid w:val="00F61E55"/>
    <w:pPr>
      <w:autoSpaceDE w:val="0"/>
      <w:autoSpaceDN w:val="0"/>
      <w:adjustRightInd w:val="0"/>
      <w:spacing w:after="0" w:line="240" w:lineRule="auto"/>
      <w:jc w:val="center"/>
    </w:pPr>
    <w:rPr>
      <w:rFonts w:ascii="TimesLT" w:eastAsia="Times New Roman" w:hAnsi="TimesLT"/>
      <w:b/>
      <w:bCs/>
      <w:sz w:val="20"/>
      <w:szCs w:val="24"/>
      <w:lang w:val="en-US"/>
    </w:rPr>
  </w:style>
  <w:style w:type="paragraph" w:customStyle="1" w:styleId="Framecontents">
    <w:name w:val="Frame contents"/>
    <w:basedOn w:val="Pagrindinistekstas"/>
    <w:rsid w:val="00F61E55"/>
    <w:pPr>
      <w:suppressAutoHyphens/>
      <w:spacing w:after="0" w:line="240" w:lineRule="auto"/>
      <w:jc w:val="both"/>
    </w:pPr>
    <w:rPr>
      <w:rFonts w:eastAsia="Times New Roman"/>
    </w:rPr>
  </w:style>
  <w:style w:type="character" w:customStyle="1" w:styleId="TitleHeader2CharChar">
    <w:name w:val="Title Header2 Char Char"/>
    <w:rsid w:val="00F61E55"/>
    <w:rPr>
      <w:sz w:val="24"/>
      <w:lang w:val="lt-LT" w:eastAsia="lt-L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6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3" Type="http://schemas.openxmlformats.org/officeDocument/2006/relationships/styles" Target="styles.xml"/><Relationship Id="rId7" Type="http://schemas.openxmlformats.org/officeDocument/2006/relationships/hyperlink" Target="https://pirkimai.eviesiejipirkimai.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5613E-79E7-4FDB-AF0F-E6954D94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20094</Words>
  <Characters>11454</Characters>
  <Application>Microsoft Office Word</Application>
  <DocSecurity>0</DocSecurity>
  <Lines>95</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Eimante</cp:lastModifiedBy>
  <cp:revision>6</cp:revision>
  <cp:lastPrinted>2015-02-10T11:22:00Z</cp:lastPrinted>
  <dcterms:created xsi:type="dcterms:W3CDTF">2016-02-08T08:15:00Z</dcterms:created>
  <dcterms:modified xsi:type="dcterms:W3CDTF">2016-02-10T06:07:00Z</dcterms:modified>
</cp:coreProperties>
</file>